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0257" w14:textId="77777777" w:rsidR="004D533A" w:rsidRPr="004D533A" w:rsidRDefault="00F37632" w:rsidP="00D22A9C">
      <w:pPr>
        <w:pStyle w:val="Default"/>
        <w:framePr w:w="7518" w:wrap="auto" w:vAnchor="page" w:hAnchor="page" w:x="2542" w:y="1745"/>
        <w:rPr>
          <w:b/>
          <w:color w:val="003262"/>
          <w:sz w:val="52"/>
          <w:szCs w:val="52"/>
        </w:rPr>
      </w:pPr>
      <w:r w:rsidRPr="004D533A">
        <w:rPr>
          <w:b/>
          <w:color w:val="003262"/>
          <w:sz w:val="52"/>
          <w:szCs w:val="52"/>
        </w:rPr>
        <w:t xml:space="preserve">Welcome to </w:t>
      </w:r>
      <w:r w:rsidR="004D533A" w:rsidRPr="004D533A">
        <w:rPr>
          <w:b/>
          <w:color w:val="003262"/>
          <w:sz w:val="52"/>
          <w:szCs w:val="52"/>
        </w:rPr>
        <w:t>Obridge</w:t>
      </w:r>
      <w:r w:rsidRPr="004D533A">
        <w:rPr>
          <w:b/>
          <w:color w:val="003262"/>
          <w:sz w:val="52"/>
          <w:szCs w:val="52"/>
        </w:rPr>
        <w:t xml:space="preserve"> Academy </w:t>
      </w:r>
    </w:p>
    <w:p w14:paraId="662B99D9" w14:textId="77777777" w:rsidR="004D533A" w:rsidRDefault="0030220A">
      <w:pPr>
        <w:pStyle w:val="Default"/>
        <w:rPr>
          <w:color w:val="003262"/>
          <w:sz w:val="52"/>
          <w:szCs w:val="52"/>
        </w:rPr>
      </w:pPr>
      <w:r>
        <w:rPr>
          <w:noProof/>
        </w:rPr>
        <mc:AlternateContent>
          <mc:Choice Requires="wps">
            <w:drawing>
              <wp:anchor distT="0" distB="0" distL="114300" distR="114300" simplePos="0" relativeHeight="251663360" behindDoc="0" locked="0" layoutInCell="1" allowOverlap="1" wp14:anchorId="71002751" wp14:editId="2DF14ABC">
                <wp:simplePos x="0" y="0"/>
                <wp:positionH relativeFrom="column">
                  <wp:posOffset>-267335</wp:posOffset>
                </wp:positionH>
                <wp:positionV relativeFrom="paragraph">
                  <wp:posOffset>815340</wp:posOffset>
                </wp:positionV>
                <wp:extent cx="6781165"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165" cy="0"/>
                        </a:xfrm>
                        <a:prstGeom prst="line">
                          <a:avLst/>
                        </a:prstGeom>
                        <a:noFill/>
                        <a:ln w="25400">
                          <a:solidFill>
                            <a:schemeClr val="tx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4.2pt" to="512.95pt,6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" strokecolor="black [3213]" strokeweight="2pt">
                <v:shadow opacity="24903f" mv:blur="40000f" origin=",.5" offset="0,20000emu"/>
              </v:line>
            </w:pict>
          </mc:Fallback>
        </mc:AlternateContent>
      </w:r>
    </w:p>
    <w:p w14:paraId="31B9F64B" w14:textId="044C3DCC" w:rsidR="004D533A" w:rsidRDefault="005B04BF" w:rsidP="004D533A">
      <w:pPr>
        <w:pStyle w:val="CM30"/>
        <w:framePr w:w="3295" w:wrap="auto" w:vAnchor="page" w:hAnchor="page" w:x="4342" w:y="4745"/>
        <w:spacing w:line="596" w:lineRule="atLeast"/>
        <w:jc w:val="center"/>
        <w:rPr>
          <w:rFonts w:cs="Calibri"/>
          <w:color w:val="003262"/>
          <w:sz w:val="52"/>
          <w:szCs w:val="52"/>
        </w:rPr>
      </w:pPr>
      <w:r>
        <w:rPr>
          <w:rFonts w:cs="Calibri"/>
          <w:color w:val="003262"/>
          <w:sz w:val="52"/>
          <w:szCs w:val="52"/>
        </w:rPr>
        <w:t>20</w:t>
      </w:r>
      <w:r w:rsidR="00717A02">
        <w:rPr>
          <w:rFonts w:cs="Calibri"/>
          <w:color w:val="003262"/>
          <w:sz w:val="52"/>
          <w:szCs w:val="52"/>
        </w:rPr>
        <w:t>20</w:t>
      </w:r>
      <w:r>
        <w:rPr>
          <w:rFonts w:cs="Calibri"/>
          <w:color w:val="003262"/>
          <w:sz w:val="52"/>
          <w:szCs w:val="52"/>
        </w:rPr>
        <w:t>-20</w:t>
      </w:r>
      <w:r w:rsidR="007C3810">
        <w:rPr>
          <w:rFonts w:cs="Calibri"/>
          <w:color w:val="003262"/>
          <w:sz w:val="52"/>
          <w:szCs w:val="52"/>
        </w:rPr>
        <w:t>2</w:t>
      </w:r>
      <w:r w:rsidR="00717A02">
        <w:rPr>
          <w:rFonts w:cs="Calibri"/>
          <w:color w:val="003262"/>
          <w:sz w:val="52"/>
          <w:szCs w:val="52"/>
        </w:rPr>
        <w:t>1</w:t>
      </w:r>
      <w:bookmarkStart w:id="0" w:name="_GoBack"/>
      <w:bookmarkEnd w:id="0"/>
    </w:p>
    <w:p w14:paraId="462A7AA1" w14:textId="77777777" w:rsidR="004D533A" w:rsidRDefault="0030220A">
      <w:pPr>
        <w:pStyle w:val="Default"/>
        <w:rPr>
          <w:color w:val="003262"/>
          <w:sz w:val="52"/>
          <w:szCs w:val="52"/>
        </w:rPr>
      </w:pPr>
      <w:r>
        <w:rPr>
          <w:noProof/>
        </w:rPr>
        <mc:AlternateContent>
          <mc:Choice Requires="wps">
            <w:drawing>
              <wp:anchor distT="0" distB="0" distL="114300" distR="114300" simplePos="0" relativeHeight="251662336" behindDoc="0" locked="0" layoutInCell="1" allowOverlap="1" wp14:anchorId="1CCCCEF6" wp14:editId="782C83D6">
                <wp:simplePos x="0" y="0"/>
                <wp:positionH relativeFrom="column">
                  <wp:posOffset>875030</wp:posOffset>
                </wp:positionH>
                <wp:positionV relativeFrom="paragraph">
                  <wp:posOffset>107950</wp:posOffset>
                </wp:positionV>
                <wp:extent cx="4351655" cy="838200"/>
                <wp:effectExtent l="0" t="0" r="0" b="0"/>
                <wp:wrapTight wrapText="bothSides">
                  <wp:wrapPolygon edited="0">
                    <wp:start x="0" y="0"/>
                    <wp:lineTo x="21600" y="0"/>
                    <wp:lineTo x="21600" y="21600"/>
                    <wp:lineTo x="0" y="2160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838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00ADAC" w14:textId="77777777" w:rsidR="0096139F" w:rsidRPr="004D533A" w:rsidRDefault="0096139F">
                            <w:pPr>
                              <w:rPr>
                                <w:rFonts w:ascii="Calibri" w:hAnsi="Calibri"/>
                                <w:b/>
                              </w:rPr>
                            </w:pPr>
                            <w:r w:rsidRPr="004D533A">
                              <w:rPr>
                                <w:b/>
                                <w:color w:val="003262"/>
                                <w:sz w:val="52"/>
                                <w:szCs w:val="52"/>
                              </w:rPr>
                              <w:t>Student/Parent Handbook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68.9pt;margin-top:8.5pt;width:342.6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" filled="f" stroked="f">
                <v:textbox inset=",7.2pt,,7.2pt">
                  <w:txbxContent>
                    <w:p w14:paraId="4F00ADAC" w14:textId="77777777" w:rsidR="0096139F" w:rsidRPr="004D533A" w:rsidRDefault="0096139F">
                      <w:pPr>
                        <w:rPr>
                          <w:rFonts w:ascii="Calibri" w:hAnsi="Calibri"/>
                          <w:b/>
                        </w:rPr>
                      </w:pPr>
                      <w:r w:rsidRPr="004D533A">
                        <w:rPr>
                          <w:b/>
                          <w:color w:val="003262"/>
                          <w:sz w:val="52"/>
                          <w:szCs w:val="52"/>
                        </w:rPr>
                        <w:t>Student/Parent Handbook</w:t>
                      </w:r>
                    </w:p>
                  </w:txbxContent>
                </v:textbox>
                <w10:wrap type="tight"/>
              </v:shape>
            </w:pict>
          </mc:Fallback>
        </mc:AlternateContent>
      </w:r>
    </w:p>
    <w:p w14:paraId="6F60550E" w14:textId="77777777" w:rsidR="00F37632" w:rsidRDefault="00F37632">
      <w:pPr>
        <w:pStyle w:val="Default"/>
        <w:rPr>
          <w:color w:val="003262"/>
          <w:sz w:val="52"/>
          <w:szCs w:val="52"/>
        </w:rPr>
      </w:pPr>
    </w:p>
    <w:p w14:paraId="5DABE408" w14:textId="77777777" w:rsidR="00F37632" w:rsidRDefault="0030220A">
      <w:pPr>
        <w:pStyle w:val="Default"/>
        <w:framePr w:w="10598" w:wrap="auto" w:vAnchor="page" w:hAnchor="page" w:x="1220" w:y="6033"/>
        <w:spacing w:after="500"/>
        <w:rPr>
          <w:color w:val="003262"/>
          <w:sz w:val="52"/>
          <w:szCs w:val="52"/>
        </w:rPr>
      </w:pPr>
      <w:r>
        <w:rPr>
          <w:noProof/>
          <w:color w:val="003262"/>
          <w:sz w:val="52"/>
          <w:szCs w:val="52"/>
        </w:rPr>
        <w:drawing>
          <wp:inline distT="0" distB="0" distL="0" distR="0" wp14:anchorId="5ECAAC17" wp14:editId="2038D83B">
            <wp:extent cx="6121400" cy="340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3403600"/>
                    </a:xfrm>
                    <a:prstGeom prst="rect">
                      <a:avLst/>
                    </a:prstGeom>
                    <a:noFill/>
                    <a:ln>
                      <a:noFill/>
                    </a:ln>
                  </pic:spPr>
                </pic:pic>
              </a:graphicData>
            </a:graphic>
          </wp:inline>
        </w:drawing>
      </w:r>
    </w:p>
    <w:p w14:paraId="2658011E" w14:textId="77777777" w:rsidR="00F37632" w:rsidRDefault="00F37632">
      <w:pPr>
        <w:pStyle w:val="Default"/>
        <w:framePr w:w="4576" w:wrap="auto" w:vAnchor="page" w:hAnchor="page" w:x="3846" w:y="12321"/>
        <w:spacing w:line="720" w:lineRule="atLeast"/>
        <w:jc w:val="center"/>
        <w:rPr>
          <w:color w:val="003262"/>
          <w:sz w:val="40"/>
          <w:szCs w:val="40"/>
        </w:rPr>
      </w:pPr>
      <w:r>
        <w:rPr>
          <w:color w:val="003262"/>
          <w:sz w:val="40"/>
          <w:szCs w:val="40"/>
        </w:rPr>
        <w:t>www.</w:t>
      </w:r>
      <w:r w:rsidR="00602A87">
        <w:rPr>
          <w:color w:val="003262"/>
          <w:sz w:val="40"/>
          <w:szCs w:val="40"/>
        </w:rPr>
        <w:t xml:space="preserve">ObridgeAcademy.com </w:t>
      </w:r>
      <w:r w:rsidR="00904ACF">
        <w:rPr>
          <w:color w:val="003262"/>
          <w:sz w:val="40"/>
          <w:szCs w:val="40"/>
        </w:rPr>
        <w:t>+</w:t>
      </w:r>
      <w:r w:rsidR="00602A87">
        <w:rPr>
          <w:color w:val="003262"/>
          <w:sz w:val="40"/>
          <w:szCs w:val="40"/>
        </w:rPr>
        <w:t>1.866.611.9668</w:t>
      </w:r>
      <w:r>
        <w:rPr>
          <w:color w:val="003262"/>
          <w:sz w:val="40"/>
          <w:szCs w:val="40"/>
        </w:rPr>
        <w:t xml:space="preserve"> </w:t>
      </w:r>
    </w:p>
    <w:p w14:paraId="192F9931" w14:textId="77777777" w:rsidR="00F37632" w:rsidRDefault="00F37632" w:rsidP="00904ACF">
      <w:pPr>
        <w:pStyle w:val="CM31"/>
        <w:pageBreakBefore/>
        <w:framePr w:w="2706" w:wrap="auto" w:vAnchor="page" w:hAnchor="page" w:x="1462" w:y="1625"/>
        <w:rPr>
          <w:rFonts w:cs="Calibri"/>
          <w:color w:val="000000"/>
          <w:sz w:val="32"/>
          <w:szCs w:val="32"/>
        </w:rPr>
      </w:pPr>
      <w:r>
        <w:rPr>
          <w:rFonts w:cs="Calibri"/>
          <w:b/>
          <w:bCs/>
          <w:color w:val="000000"/>
          <w:sz w:val="32"/>
          <w:szCs w:val="32"/>
        </w:rPr>
        <w:lastRenderedPageBreak/>
        <w:t xml:space="preserve">Dear Student: </w:t>
      </w:r>
    </w:p>
    <w:p w14:paraId="5214B69B" w14:textId="77777777" w:rsidR="00F37632" w:rsidRDefault="00F37632" w:rsidP="008D3C57">
      <w:pPr>
        <w:pStyle w:val="CM31"/>
        <w:framePr w:w="9146" w:wrap="auto" w:vAnchor="page" w:hAnchor="page" w:x="1441" w:y="2295"/>
        <w:spacing w:line="360" w:lineRule="atLeast"/>
        <w:jc w:val="both"/>
        <w:rPr>
          <w:rFonts w:cs="Calibri"/>
          <w:color w:val="000000"/>
          <w:sz w:val="23"/>
          <w:szCs w:val="23"/>
        </w:rPr>
      </w:pPr>
      <w:r>
        <w:rPr>
          <w:rFonts w:cs="Calibri"/>
          <w:color w:val="000000"/>
          <w:sz w:val="23"/>
          <w:szCs w:val="23"/>
        </w:rPr>
        <w:t xml:space="preserve">Welcome to </w:t>
      </w:r>
      <w:r w:rsidR="003C6C8F">
        <w:rPr>
          <w:rFonts w:cs="Calibri"/>
          <w:color w:val="000000"/>
          <w:sz w:val="23"/>
          <w:szCs w:val="23"/>
        </w:rPr>
        <w:t>Obridge</w:t>
      </w:r>
      <w:r>
        <w:rPr>
          <w:rFonts w:cs="Calibri"/>
          <w:color w:val="000000"/>
          <w:sz w:val="23"/>
          <w:szCs w:val="23"/>
        </w:rPr>
        <w:t xml:space="preserve"> Academy</w:t>
      </w:r>
      <w:r w:rsidR="00751B81">
        <w:rPr>
          <w:rFonts w:cs="Calibri"/>
          <w:color w:val="000000"/>
          <w:sz w:val="23"/>
          <w:szCs w:val="23"/>
        </w:rPr>
        <w:t xml:space="preserve">, </w:t>
      </w:r>
      <w:r>
        <w:rPr>
          <w:rFonts w:cs="Calibri"/>
          <w:color w:val="000000"/>
          <w:sz w:val="23"/>
          <w:szCs w:val="23"/>
        </w:rPr>
        <w:t xml:space="preserve">a school committed to offering students a rigorous, college preparatory high school program in an interactive, </w:t>
      </w:r>
      <w:r w:rsidR="00751B81">
        <w:rPr>
          <w:rFonts w:cs="Calibri"/>
          <w:color w:val="000000"/>
          <w:sz w:val="23"/>
          <w:szCs w:val="23"/>
        </w:rPr>
        <w:t>21</w:t>
      </w:r>
      <w:r w:rsidR="00751B81" w:rsidRPr="00751B81">
        <w:rPr>
          <w:rFonts w:cs="Calibri"/>
          <w:color w:val="000000"/>
          <w:sz w:val="23"/>
          <w:szCs w:val="23"/>
          <w:vertAlign w:val="superscript"/>
        </w:rPr>
        <w:t>st</w:t>
      </w:r>
      <w:r w:rsidR="00751B81">
        <w:rPr>
          <w:rFonts w:cs="Calibri"/>
          <w:color w:val="000000"/>
          <w:sz w:val="23"/>
          <w:szCs w:val="23"/>
        </w:rPr>
        <w:t xml:space="preserve"> </w:t>
      </w:r>
      <w:r>
        <w:rPr>
          <w:rFonts w:cs="Calibri"/>
          <w:color w:val="000000"/>
          <w:position w:val="11"/>
          <w:sz w:val="16"/>
          <w:szCs w:val="16"/>
          <w:vertAlign w:val="superscript"/>
        </w:rPr>
        <w:t xml:space="preserve"> </w:t>
      </w:r>
      <w:r>
        <w:rPr>
          <w:rFonts w:cs="Calibri"/>
          <w:color w:val="000000"/>
          <w:sz w:val="23"/>
          <w:szCs w:val="23"/>
        </w:rPr>
        <w:t xml:space="preserve">century online format. </w:t>
      </w:r>
    </w:p>
    <w:p w14:paraId="7FAE2EEC" w14:textId="77777777" w:rsidR="00F37632" w:rsidRDefault="00F37632" w:rsidP="008D3C57">
      <w:pPr>
        <w:pStyle w:val="CM31"/>
        <w:framePr w:w="9344" w:wrap="auto" w:vAnchor="page" w:hAnchor="page" w:x="1441" w:y="3721"/>
        <w:spacing w:line="366" w:lineRule="atLeast"/>
        <w:jc w:val="both"/>
        <w:rPr>
          <w:rFonts w:cs="Calibri"/>
          <w:color w:val="000000"/>
          <w:sz w:val="23"/>
          <w:szCs w:val="23"/>
        </w:rPr>
      </w:pPr>
      <w:r>
        <w:rPr>
          <w:rFonts w:cs="Calibri"/>
          <w:color w:val="000000"/>
          <w:sz w:val="23"/>
          <w:szCs w:val="23"/>
        </w:rPr>
        <w:t xml:space="preserve">Many of you have joined our school to complete only one course or a series of courses, while some of you have enrolled fulltime to earn your high school diploma through </w:t>
      </w:r>
      <w:r w:rsidR="003C6C8F">
        <w:rPr>
          <w:rFonts w:cs="Calibri"/>
          <w:color w:val="000000"/>
          <w:sz w:val="23"/>
          <w:szCs w:val="23"/>
        </w:rPr>
        <w:t>Obridge</w:t>
      </w:r>
      <w:r>
        <w:rPr>
          <w:rFonts w:cs="Calibri"/>
          <w:color w:val="000000"/>
          <w:sz w:val="23"/>
          <w:szCs w:val="23"/>
        </w:rPr>
        <w:t xml:space="preserve"> Academy. We welcome all of our part-time and fulltime students who are seeking innovative ways of learning through the use of technology and applicable 21</w:t>
      </w:r>
      <w:r w:rsidR="000623EF" w:rsidRPr="000623EF">
        <w:rPr>
          <w:rFonts w:cs="Calibri"/>
          <w:color w:val="000000"/>
          <w:sz w:val="23"/>
          <w:szCs w:val="23"/>
          <w:vertAlign w:val="superscript"/>
        </w:rPr>
        <w:t>st</w:t>
      </w:r>
      <w:r w:rsidR="000623EF">
        <w:rPr>
          <w:rFonts w:cs="Calibri"/>
          <w:color w:val="000000"/>
          <w:sz w:val="23"/>
          <w:szCs w:val="23"/>
        </w:rPr>
        <w:t xml:space="preserve"> </w:t>
      </w:r>
      <w:r>
        <w:rPr>
          <w:rFonts w:cs="Calibri"/>
          <w:color w:val="000000"/>
          <w:sz w:val="23"/>
          <w:szCs w:val="23"/>
        </w:rPr>
        <w:t xml:space="preserve">century skills. While some students do well in traditional schools, other students find themselves excelling academically in an online teaching and learning environment. </w:t>
      </w:r>
    </w:p>
    <w:p w14:paraId="584B1309" w14:textId="16E0AA7F" w:rsidR="00F37632" w:rsidRDefault="00F37632" w:rsidP="008D3C57">
      <w:pPr>
        <w:pStyle w:val="CM31"/>
        <w:framePr w:w="9342" w:wrap="auto" w:vAnchor="page" w:hAnchor="page" w:x="1441" w:y="6234"/>
        <w:spacing w:line="366" w:lineRule="atLeast"/>
        <w:jc w:val="both"/>
        <w:rPr>
          <w:rFonts w:cs="Calibri"/>
          <w:color w:val="000000"/>
          <w:sz w:val="23"/>
          <w:szCs w:val="23"/>
        </w:rPr>
      </w:pPr>
      <w:r>
        <w:rPr>
          <w:rFonts w:cs="Calibri"/>
          <w:color w:val="000000"/>
          <w:sz w:val="23"/>
          <w:szCs w:val="23"/>
        </w:rPr>
        <w:t xml:space="preserve">The online classroom offers a high degree of connectivity between you, your fellow students and your instructor. All courses are considered college preparatory and prepare students both academically and with relevant skill sets to better prepare you for continued post-secondary education or the workforce. </w:t>
      </w:r>
      <w:r w:rsidR="003C6C8F">
        <w:rPr>
          <w:rFonts w:cs="Calibri"/>
          <w:color w:val="000000"/>
          <w:sz w:val="23"/>
          <w:szCs w:val="23"/>
        </w:rPr>
        <w:t>Obridge</w:t>
      </w:r>
      <w:r>
        <w:rPr>
          <w:rFonts w:cs="Calibri"/>
          <w:color w:val="000000"/>
          <w:sz w:val="23"/>
          <w:szCs w:val="23"/>
        </w:rPr>
        <w:t xml:space="preserve"> Academy provides you the </w:t>
      </w:r>
      <w:r w:rsidRPr="005B04BF">
        <w:rPr>
          <w:rFonts w:cs="Calibri"/>
          <w:color w:val="000000"/>
          <w:sz w:val="23"/>
          <w:szCs w:val="23"/>
        </w:rPr>
        <w:t>ability to learn with other students around the globe and across a variety of diverse, multi-cultu</w:t>
      </w:r>
      <w:r w:rsidR="005B04BF" w:rsidRPr="005B04BF">
        <w:rPr>
          <w:color w:val="000000"/>
          <w:sz w:val="23"/>
          <w:szCs w:val="23"/>
        </w:rPr>
        <w:t xml:space="preserve">ral </w:t>
      </w:r>
      <w:r w:rsidRPr="005B04BF">
        <w:rPr>
          <w:rFonts w:cs="Calibri"/>
          <w:color w:val="000000"/>
          <w:sz w:val="23"/>
          <w:szCs w:val="23"/>
        </w:rPr>
        <w:t>and regional perspectives.</w:t>
      </w:r>
      <w:r>
        <w:rPr>
          <w:rFonts w:cs="Calibri"/>
          <w:color w:val="000000"/>
          <w:sz w:val="23"/>
          <w:szCs w:val="23"/>
        </w:rPr>
        <w:t xml:space="preserve"> </w:t>
      </w:r>
    </w:p>
    <w:p w14:paraId="5326317C" w14:textId="77777777" w:rsidR="00F37632" w:rsidRDefault="00F37632" w:rsidP="00902D10">
      <w:pPr>
        <w:pStyle w:val="CM31"/>
        <w:framePr w:w="9262" w:wrap="auto" w:vAnchor="page" w:hAnchor="page" w:x="1442" w:y="8783"/>
        <w:spacing w:line="366" w:lineRule="atLeast"/>
        <w:jc w:val="both"/>
        <w:rPr>
          <w:rFonts w:cs="Calibri"/>
          <w:color w:val="000000"/>
          <w:sz w:val="23"/>
          <w:szCs w:val="23"/>
        </w:rPr>
      </w:pPr>
      <w:r>
        <w:rPr>
          <w:rFonts w:cs="Calibri"/>
          <w:color w:val="000000"/>
          <w:sz w:val="23"/>
          <w:szCs w:val="23"/>
        </w:rPr>
        <w:t xml:space="preserve">As part of this challenging learning environment, students are expected to maintain consistent and regular participation in all courses and to complete all required coursework including assignments, assessments, discussion forums, projects and all other course requirements as outlined by the teacher. Your commitment to academic excellence will ensure you learn the materials needed to prepare you for college or the workforce. </w:t>
      </w:r>
    </w:p>
    <w:p w14:paraId="7B454D7E" w14:textId="77777777" w:rsidR="00F37632" w:rsidRDefault="00F37632" w:rsidP="008D3C57">
      <w:pPr>
        <w:pStyle w:val="CM3"/>
        <w:framePr w:w="9251" w:wrap="auto" w:vAnchor="page" w:hAnchor="page" w:x="1443" w:y="10960"/>
        <w:jc w:val="both"/>
        <w:rPr>
          <w:rFonts w:cs="Calibri"/>
          <w:color w:val="000000"/>
          <w:sz w:val="23"/>
          <w:szCs w:val="23"/>
        </w:rPr>
      </w:pPr>
      <w:r>
        <w:rPr>
          <w:rFonts w:cs="Calibri"/>
          <w:color w:val="000000"/>
          <w:sz w:val="23"/>
          <w:szCs w:val="23"/>
        </w:rPr>
        <w:t xml:space="preserve">Welcome to </w:t>
      </w:r>
      <w:r w:rsidR="003C6C8F">
        <w:rPr>
          <w:rFonts w:cs="Calibri"/>
          <w:color w:val="000000"/>
          <w:sz w:val="23"/>
          <w:szCs w:val="23"/>
        </w:rPr>
        <w:t>Obridge</w:t>
      </w:r>
      <w:r>
        <w:rPr>
          <w:rFonts w:cs="Calibri"/>
          <w:color w:val="000000"/>
          <w:sz w:val="23"/>
          <w:szCs w:val="23"/>
        </w:rPr>
        <w:t xml:space="preserve"> Academy</w:t>
      </w:r>
      <w:r w:rsidR="00751B81">
        <w:rPr>
          <w:rFonts w:cs="Calibri"/>
          <w:color w:val="000000"/>
          <w:sz w:val="23"/>
          <w:szCs w:val="23"/>
        </w:rPr>
        <w:t>! We promise that you will have a positive educational experience</w:t>
      </w:r>
      <w:r>
        <w:rPr>
          <w:rFonts w:cs="Calibri"/>
          <w:color w:val="000000"/>
          <w:sz w:val="23"/>
          <w:szCs w:val="23"/>
        </w:rPr>
        <w:t xml:space="preserve">. </w:t>
      </w:r>
    </w:p>
    <w:p w14:paraId="2CBAC6BF" w14:textId="77777777" w:rsidR="00F37632" w:rsidRDefault="00F37632">
      <w:pPr>
        <w:pStyle w:val="CM32"/>
        <w:pageBreakBefore/>
        <w:framePr w:w="4621" w:wrap="auto" w:vAnchor="page" w:hAnchor="page" w:x="1441" w:y="1742"/>
        <w:jc w:val="center"/>
        <w:rPr>
          <w:rFonts w:cs="Calibri"/>
          <w:color w:val="000000"/>
          <w:sz w:val="32"/>
          <w:szCs w:val="32"/>
        </w:rPr>
      </w:pPr>
      <w:r>
        <w:rPr>
          <w:rFonts w:cs="Calibri"/>
          <w:b/>
          <w:bCs/>
          <w:color w:val="000000"/>
          <w:sz w:val="32"/>
          <w:szCs w:val="32"/>
        </w:rPr>
        <w:lastRenderedPageBreak/>
        <w:t xml:space="preserve">Contact </w:t>
      </w:r>
      <w:r w:rsidR="003C6C8F">
        <w:rPr>
          <w:rFonts w:cs="Calibri"/>
          <w:b/>
          <w:bCs/>
          <w:color w:val="000000"/>
          <w:sz w:val="32"/>
          <w:szCs w:val="32"/>
        </w:rPr>
        <w:t>OBRIDGE</w:t>
      </w:r>
      <w:r w:rsidR="000623EF">
        <w:rPr>
          <w:rFonts w:cs="Calibri"/>
          <w:b/>
          <w:bCs/>
          <w:color w:val="000000"/>
          <w:sz w:val="32"/>
          <w:szCs w:val="32"/>
        </w:rPr>
        <w:t xml:space="preserve"> ACADEMY</w:t>
      </w:r>
    </w:p>
    <w:p w14:paraId="14675D7D" w14:textId="77777777" w:rsidR="00CB0AB6" w:rsidRDefault="00F37632" w:rsidP="006537CC">
      <w:pPr>
        <w:pStyle w:val="CM33"/>
        <w:framePr w:w="8260" w:h="1078" w:hRule="exact" w:wrap="auto" w:vAnchor="page" w:hAnchor="page" w:x="2062" w:y="2705"/>
        <w:spacing w:line="366" w:lineRule="atLeast"/>
        <w:jc w:val="center"/>
        <w:rPr>
          <w:rFonts w:cs="Calibri"/>
          <w:color w:val="000000"/>
          <w:sz w:val="23"/>
          <w:szCs w:val="23"/>
        </w:rPr>
      </w:pPr>
      <w:r>
        <w:rPr>
          <w:rFonts w:cs="Calibri"/>
          <w:color w:val="000000"/>
          <w:sz w:val="23"/>
          <w:szCs w:val="23"/>
        </w:rPr>
        <w:t xml:space="preserve">For further information on the contents of this handbook or </w:t>
      </w:r>
      <w:r w:rsidR="00751B81">
        <w:rPr>
          <w:rFonts w:cs="Calibri"/>
          <w:color w:val="000000"/>
          <w:sz w:val="23"/>
          <w:szCs w:val="23"/>
        </w:rPr>
        <w:t xml:space="preserve">to request additional </w:t>
      </w:r>
      <w:r>
        <w:rPr>
          <w:rFonts w:cs="Calibri"/>
          <w:color w:val="000000"/>
          <w:sz w:val="23"/>
          <w:szCs w:val="23"/>
        </w:rPr>
        <w:t xml:space="preserve">information regarding </w:t>
      </w:r>
      <w:r w:rsidR="003C6C8F" w:rsidRPr="000C3D83">
        <w:rPr>
          <w:rFonts w:cs="Calibri"/>
          <w:b/>
          <w:color w:val="000000"/>
          <w:sz w:val="23"/>
          <w:szCs w:val="23"/>
        </w:rPr>
        <w:t>OBRIDGE</w:t>
      </w:r>
      <w:r w:rsidR="00CB0AB6" w:rsidRPr="000C3D83">
        <w:rPr>
          <w:rFonts w:cs="Calibri"/>
          <w:b/>
          <w:color w:val="000000"/>
          <w:sz w:val="23"/>
          <w:szCs w:val="23"/>
        </w:rPr>
        <w:t xml:space="preserve"> ACADEMY</w:t>
      </w:r>
    </w:p>
    <w:p w14:paraId="5C7A3E8E" w14:textId="77777777" w:rsidR="00F37632" w:rsidRDefault="00F37632" w:rsidP="006537CC">
      <w:pPr>
        <w:pStyle w:val="CM33"/>
        <w:framePr w:w="8260" w:h="1078" w:hRule="exact" w:wrap="auto" w:vAnchor="page" w:hAnchor="page" w:x="2062" w:y="2705"/>
        <w:spacing w:line="366" w:lineRule="atLeast"/>
        <w:jc w:val="center"/>
        <w:rPr>
          <w:rFonts w:cs="Calibri"/>
          <w:color w:val="000000"/>
          <w:sz w:val="23"/>
          <w:szCs w:val="23"/>
        </w:rPr>
      </w:pPr>
      <w:r>
        <w:rPr>
          <w:rFonts w:cs="Calibri"/>
          <w:color w:val="000000"/>
          <w:sz w:val="23"/>
          <w:szCs w:val="23"/>
        </w:rPr>
        <w:t>please contact us:</w:t>
      </w:r>
      <w:r w:rsidR="00CB0AB6" w:rsidRPr="00CB0AB6">
        <w:rPr>
          <w:rFonts w:cs="Calibri"/>
          <w:color w:val="000000"/>
          <w:sz w:val="23"/>
          <w:szCs w:val="23"/>
        </w:rPr>
        <w:t xml:space="preserve"> </w:t>
      </w:r>
      <w:r w:rsidR="00CB0AB6">
        <w:rPr>
          <w:rFonts w:cs="Calibri"/>
          <w:color w:val="000000"/>
          <w:sz w:val="23"/>
          <w:szCs w:val="23"/>
        </w:rPr>
        <w:t xml:space="preserve">+1. </w:t>
      </w:r>
      <w:r w:rsidR="00CB0AB6" w:rsidRPr="00904ACF">
        <w:rPr>
          <w:rFonts w:cs="Calibri"/>
          <w:color w:val="000000"/>
          <w:sz w:val="23"/>
          <w:szCs w:val="23"/>
        </w:rPr>
        <w:t>866.611.9668</w:t>
      </w:r>
    </w:p>
    <w:p w14:paraId="58BEA5A0" w14:textId="77777777" w:rsidR="00F37632" w:rsidRDefault="00CB0AB6" w:rsidP="00CB0AB6">
      <w:pPr>
        <w:pStyle w:val="CM34"/>
        <w:framePr w:w="2317" w:wrap="auto" w:vAnchor="page" w:hAnchor="page" w:x="6601" w:y="3387"/>
        <w:spacing w:line="366" w:lineRule="atLeast"/>
        <w:jc w:val="center"/>
        <w:rPr>
          <w:rFonts w:cs="Calibri"/>
          <w:color w:val="000000"/>
          <w:sz w:val="23"/>
          <w:szCs w:val="23"/>
        </w:rPr>
      </w:pPr>
      <w:r>
        <w:rPr>
          <w:rFonts w:cs="Calibri"/>
          <w:color w:val="000000"/>
          <w:sz w:val="23"/>
          <w:szCs w:val="23"/>
        </w:rPr>
        <w:t xml:space="preserve">  </w:t>
      </w:r>
    </w:p>
    <w:p w14:paraId="24E4D560" w14:textId="77777777" w:rsidR="00F37632" w:rsidRDefault="003C6C8F">
      <w:pPr>
        <w:pStyle w:val="CM31"/>
        <w:framePr w:w="5842" w:wrap="auto" w:vAnchor="page" w:hAnchor="page" w:x="1441" w:y="4986"/>
        <w:rPr>
          <w:rFonts w:cs="Calibri"/>
          <w:color w:val="000000"/>
          <w:sz w:val="32"/>
          <w:szCs w:val="32"/>
        </w:rPr>
      </w:pPr>
      <w:r>
        <w:rPr>
          <w:rFonts w:cs="Calibri"/>
          <w:b/>
          <w:bCs/>
          <w:color w:val="000000"/>
          <w:sz w:val="32"/>
          <w:szCs w:val="32"/>
          <w:u w:val="single"/>
        </w:rPr>
        <w:t>Obridge</w:t>
      </w:r>
      <w:r w:rsidR="000623EF">
        <w:rPr>
          <w:rFonts w:cs="Calibri"/>
          <w:b/>
          <w:bCs/>
          <w:color w:val="000000"/>
          <w:sz w:val="32"/>
          <w:szCs w:val="32"/>
          <w:u w:val="single"/>
        </w:rPr>
        <w:t xml:space="preserve"> Academy Mission Statement</w:t>
      </w:r>
    </w:p>
    <w:p w14:paraId="79DA8D14" w14:textId="77777777" w:rsidR="00F37632" w:rsidRDefault="003C6C8F" w:rsidP="00902D10">
      <w:pPr>
        <w:pStyle w:val="CM35"/>
        <w:framePr w:w="9022" w:wrap="auto" w:vAnchor="page" w:hAnchor="page" w:x="1441" w:y="5678"/>
        <w:spacing w:line="286" w:lineRule="atLeast"/>
        <w:jc w:val="both"/>
        <w:rPr>
          <w:rFonts w:cs="Calibri"/>
          <w:color w:val="000000"/>
          <w:sz w:val="23"/>
          <w:szCs w:val="23"/>
        </w:rPr>
      </w:pPr>
      <w:r w:rsidRPr="0041593E">
        <w:rPr>
          <w:rFonts w:cs="Calibri"/>
          <w:color w:val="000000"/>
          <w:sz w:val="23"/>
          <w:szCs w:val="23"/>
          <w:highlight w:val="yellow"/>
        </w:rPr>
        <w:t>Obridge</w:t>
      </w:r>
      <w:r w:rsidR="00F37632" w:rsidRPr="0041593E">
        <w:rPr>
          <w:rFonts w:cs="Calibri"/>
          <w:color w:val="000000"/>
          <w:sz w:val="23"/>
          <w:szCs w:val="23"/>
          <w:highlight w:val="yellow"/>
        </w:rPr>
        <w:t xml:space="preserve"> Academy is committed to providing </w:t>
      </w:r>
      <w:r w:rsidR="008122ED">
        <w:rPr>
          <w:rFonts w:cs="Calibri"/>
          <w:color w:val="000000"/>
          <w:sz w:val="23"/>
          <w:szCs w:val="23"/>
          <w:highlight w:val="yellow"/>
        </w:rPr>
        <w:t xml:space="preserve">an </w:t>
      </w:r>
      <w:r w:rsidR="00F37632" w:rsidRPr="0041593E">
        <w:rPr>
          <w:rFonts w:cs="Calibri"/>
          <w:color w:val="000000"/>
          <w:sz w:val="23"/>
          <w:szCs w:val="23"/>
          <w:highlight w:val="yellow"/>
        </w:rPr>
        <w:t xml:space="preserve">interactive, </w:t>
      </w:r>
      <w:r w:rsidR="00825F54">
        <w:rPr>
          <w:rFonts w:cs="Calibri"/>
          <w:color w:val="000000"/>
          <w:sz w:val="23"/>
          <w:szCs w:val="23"/>
          <w:highlight w:val="yellow"/>
        </w:rPr>
        <w:t>media-rich, college preparatory</w:t>
      </w:r>
      <w:r w:rsidR="00F37632" w:rsidRPr="0041593E">
        <w:rPr>
          <w:rFonts w:cs="Calibri"/>
          <w:color w:val="000000"/>
          <w:sz w:val="23"/>
          <w:szCs w:val="23"/>
          <w:highlight w:val="yellow"/>
        </w:rPr>
        <w:t xml:space="preserve"> education for Grades 6-12 in a flexible, student-centered learning environment to a diverse population of learners.</w:t>
      </w:r>
    </w:p>
    <w:p w14:paraId="506323DD" w14:textId="77777777" w:rsidR="00F37632" w:rsidRDefault="003C6C8F">
      <w:pPr>
        <w:pStyle w:val="CM31"/>
        <w:framePr w:w="4888" w:wrap="auto" w:vAnchor="page" w:hAnchor="page" w:x="1441" w:y="7183"/>
        <w:rPr>
          <w:rFonts w:cs="Calibri"/>
          <w:color w:val="000000"/>
          <w:sz w:val="32"/>
          <w:szCs w:val="32"/>
        </w:rPr>
      </w:pPr>
      <w:r>
        <w:rPr>
          <w:rFonts w:cs="Calibri"/>
          <w:b/>
          <w:bCs/>
          <w:color w:val="000000"/>
          <w:sz w:val="32"/>
          <w:szCs w:val="32"/>
          <w:u w:val="single"/>
        </w:rPr>
        <w:t>Obridge</w:t>
      </w:r>
      <w:r w:rsidR="00F37632">
        <w:rPr>
          <w:rFonts w:cs="Calibri"/>
          <w:b/>
          <w:bCs/>
          <w:color w:val="000000"/>
          <w:sz w:val="32"/>
          <w:szCs w:val="32"/>
          <w:u w:val="single"/>
        </w:rPr>
        <w:t xml:space="preserve"> Academy Core Values </w:t>
      </w:r>
    </w:p>
    <w:p w14:paraId="0663A8D6" w14:textId="77777777" w:rsidR="00F37632" w:rsidRDefault="00F37632" w:rsidP="008D3C57">
      <w:pPr>
        <w:pStyle w:val="CM31"/>
        <w:framePr w:w="9133" w:wrap="auto" w:vAnchor="page" w:hAnchor="page" w:x="1441" w:y="7890"/>
        <w:spacing w:line="286" w:lineRule="atLeast"/>
        <w:jc w:val="both"/>
        <w:rPr>
          <w:rFonts w:cs="Calibri"/>
          <w:color w:val="000000"/>
          <w:sz w:val="23"/>
          <w:szCs w:val="23"/>
        </w:rPr>
      </w:pPr>
      <w:r>
        <w:rPr>
          <w:rFonts w:cs="Calibri"/>
          <w:color w:val="000000"/>
          <w:sz w:val="23"/>
          <w:szCs w:val="23"/>
        </w:rPr>
        <w:t xml:space="preserve">The </w:t>
      </w:r>
      <w:r w:rsidR="008122ED">
        <w:rPr>
          <w:rFonts w:cs="Calibri"/>
          <w:color w:val="000000"/>
          <w:sz w:val="23"/>
          <w:szCs w:val="23"/>
        </w:rPr>
        <w:t>core values reflect the service-</w:t>
      </w:r>
      <w:r>
        <w:rPr>
          <w:rFonts w:cs="Calibri"/>
          <w:color w:val="000000"/>
          <w:sz w:val="23"/>
          <w:szCs w:val="23"/>
        </w:rPr>
        <w:t xml:space="preserve">oriented atmosphere embraced by </w:t>
      </w:r>
      <w:r w:rsidR="008122ED">
        <w:rPr>
          <w:rFonts w:cs="Calibri"/>
          <w:color w:val="000000"/>
          <w:sz w:val="23"/>
          <w:szCs w:val="23"/>
        </w:rPr>
        <w:t xml:space="preserve">the </w:t>
      </w:r>
      <w:r w:rsidR="003C6C8F">
        <w:rPr>
          <w:rFonts w:cs="Calibri"/>
          <w:color w:val="000000"/>
          <w:sz w:val="23"/>
          <w:szCs w:val="23"/>
        </w:rPr>
        <w:t>Obridge</w:t>
      </w:r>
      <w:r>
        <w:rPr>
          <w:rFonts w:cs="Calibri"/>
          <w:color w:val="000000"/>
          <w:sz w:val="23"/>
          <w:szCs w:val="23"/>
        </w:rPr>
        <w:t xml:space="preserve"> Academy staff and faculty to reinforce the belief that all students can be successful. </w:t>
      </w:r>
    </w:p>
    <w:p w14:paraId="3850BB29" w14:textId="261D3F53" w:rsidR="00F37632" w:rsidRDefault="004066F9">
      <w:pPr>
        <w:pStyle w:val="Default"/>
        <w:rPr>
          <w:rFonts w:cs="Times New Roman"/>
          <w:color w:val="auto"/>
        </w:rPr>
      </w:pPr>
      <w:r>
        <w:rPr>
          <w:noProof/>
        </w:rPr>
        <mc:AlternateContent>
          <mc:Choice Requires="wps">
            <w:drawing>
              <wp:anchor distT="0" distB="0" distL="114300" distR="114300" simplePos="0" relativeHeight="251664384" behindDoc="0" locked="0" layoutInCell="1" allowOverlap="1" wp14:anchorId="3FCC1C29" wp14:editId="0A5BAD4A">
                <wp:simplePos x="0" y="0"/>
                <wp:positionH relativeFrom="column">
                  <wp:posOffset>-2664402</wp:posOffset>
                </wp:positionH>
                <wp:positionV relativeFrom="paragraph">
                  <wp:posOffset>4950460</wp:posOffset>
                </wp:positionV>
                <wp:extent cx="914400" cy="363855"/>
                <wp:effectExtent l="0" t="0" r="0" b="0"/>
                <wp:wrapTight wrapText="bothSides">
                  <wp:wrapPolygon edited="0">
                    <wp:start x="1500" y="3770"/>
                    <wp:lineTo x="1500" y="17340"/>
                    <wp:lineTo x="19800" y="17340"/>
                    <wp:lineTo x="19800" y="3770"/>
                    <wp:lineTo x="1500" y="377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8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36816E" w14:textId="77777777" w:rsidR="0096139F" w:rsidRPr="00C07BF1" w:rsidRDefault="0096139F">
                            <w:pPr>
                              <w:rPr>
                                <w:rFonts w:ascii="Calibri" w:hAnsi="Calibri"/>
                                <w:color w:val="000000" w:themeColor="text1"/>
                              </w:rPr>
                            </w:pPr>
                            <w:r w:rsidRPr="00825F54">
                              <w:rPr>
                                <w:b/>
                                <w:bCs/>
                                <w:color w:val="000000" w:themeColor="text1"/>
                                <w:sz w:val="24"/>
                                <w:szCs w:val="24"/>
                              </w:rPr>
                              <w:t>In</w:t>
                            </w:r>
                            <w:r w:rsidRPr="00825F54">
                              <w:rPr>
                                <w:rFonts w:ascii="Calibri" w:hAnsi="Calibri"/>
                                <w:b/>
                                <w:bCs/>
                                <w:color w:val="000000" w:themeColor="text1"/>
                                <w:sz w:val="24"/>
                                <w:szCs w:val="24"/>
                              </w:rPr>
                              <w:t>novatio</w:t>
                            </w:r>
                            <w:r w:rsidRPr="00C07BF1">
                              <w:rPr>
                                <w:rFonts w:ascii="Calibri" w:hAnsi="Calibri"/>
                                <w:b/>
                                <w:bCs/>
                                <w:color w:val="000000" w:themeColor="text1"/>
                                <w:sz w:val="24"/>
                                <w:szCs w:val="24"/>
                              </w:rP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C1C29" id="_x0000_t202" coordsize="21600,21600" o:spt="202" path="m,l,21600r21600,l21600,xe">
                <v:stroke joinstyle="miter"/>
                <v:path gradientshapeok="t" o:connecttype="rect"/>
              </v:shapetype>
              <v:shape id="Text Box 4" o:spid="_x0000_s1027" type="#_x0000_t202" style="position:absolute;margin-left:-209.8pt;margin-top:389.8pt;width:1in;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" filled="f" stroked="f">
                <v:textbox inset=",7.2pt,,7.2pt">
                  <w:txbxContent>
                    <w:p w14:paraId="4D36816E" w14:textId="77777777" w:rsidR="0096139F" w:rsidRPr="00C07BF1" w:rsidRDefault="0096139F">
                      <w:pPr>
                        <w:rPr>
                          <w:rFonts w:ascii="Calibri" w:hAnsi="Calibri"/>
                          <w:color w:val="000000" w:themeColor="text1"/>
                        </w:rPr>
                      </w:pPr>
                      <w:r w:rsidRPr="00825F54">
                        <w:rPr>
                          <w:b/>
                          <w:bCs/>
                          <w:color w:val="000000" w:themeColor="text1"/>
                          <w:sz w:val="24"/>
                          <w:szCs w:val="24"/>
                        </w:rPr>
                        <w:t>In</w:t>
                      </w:r>
                      <w:r w:rsidRPr="00825F54">
                        <w:rPr>
                          <w:rFonts w:ascii="Calibri" w:hAnsi="Calibri"/>
                          <w:b/>
                          <w:bCs/>
                          <w:color w:val="000000" w:themeColor="text1"/>
                          <w:sz w:val="24"/>
                          <w:szCs w:val="24"/>
                        </w:rPr>
                        <w:t>novatio</w:t>
                      </w:r>
                      <w:r w:rsidRPr="00C07BF1">
                        <w:rPr>
                          <w:rFonts w:ascii="Calibri" w:hAnsi="Calibri"/>
                          <w:b/>
                          <w:bCs/>
                          <w:color w:val="000000" w:themeColor="text1"/>
                          <w:sz w:val="24"/>
                          <w:szCs w:val="24"/>
                        </w:rPr>
                        <w:t>n</w:t>
                      </w:r>
                    </w:p>
                  </w:txbxContent>
                </v:textbox>
                <w10:wrap type="tight"/>
              </v:shape>
            </w:pict>
          </mc:Fallback>
        </mc:AlternateContent>
      </w:r>
      <w:r w:rsidR="00902D10">
        <w:rPr>
          <w:noProof/>
        </w:rPr>
        <mc:AlternateContent>
          <mc:Choice Requires="wps">
            <w:drawing>
              <wp:anchor distT="0" distB="0" distL="114300" distR="114300" simplePos="0" relativeHeight="251658240" behindDoc="0" locked="0" layoutInCell="0" allowOverlap="1" wp14:anchorId="6EB13FF7" wp14:editId="4B132BB8">
                <wp:simplePos x="0" y="0"/>
                <wp:positionH relativeFrom="page">
                  <wp:posOffset>1080135</wp:posOffset>
                </wp:positionH>
                <wp:positionV relativeFrom="page">
                  <wp:posOffset>5679440</wp:posOffset>
                </wp:positionV>
                <wp:extent cx="6001385" cy="1143635"/>
                <wp:effectExtent l="0" t="0" r="0" b="0"/>
                <wp:wrapThrough wrapText="bothSides">
                  <wp:wrapPolygon edited="0">
                    <wp:start x="91" y="0"/>
                    <wp:lineTo x="91" y="21108"/>
                    <wp:lineTo x="21392" y="21108"/>
                    <wp:lineTo x="21392" y="0"/>
                    <wp:lineTo x="91" y="0"/>
                  </wp:wrapPolygon>
                </wp:wrapThrough>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1143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4EC198" w14:textId="77777777" w:rsidR="0096139F" w:rsidRDefault="0096139F">
                            <w:pPr>
                              <w:widowControl w:val="0"/>
                              <w:autoSpaceDE w:val="0"/>
                              <w:autoSpaceDN w:val="0"/>
                              <w:adjustRightInd w:val="0"/>
                              <w:rPr>
                                <w:rFonts w:ascii="Calibri" w:hAnsi="Calibri"/>
                                <w:sz w:val="24"/>
                                <w:szCs w:val="24"/>
                              </w:rPr>
                            </w:pPr>
                          </w:p>
                          <w:tbl>
                            <w:tblPr>
                              <w:tblW w:w="0" w:type="auto"/>
                              <w:tblLayout w:type="fixed"/>
                              <w:tblLook w:val="0000" w:firstRow="0" w:lastRow="0" w:firstColumn="0" w:lastColumn="0" w:noHBand="0" w:noVBand="0"/>
                            </w:tblPr>
                            <w:tblGrid>
                              <w:gridCol w:w="1706"/>
                              <w:gridCol w:w="1689"/>
                              <w:gridCol w:w="1691"/>
                              <w:gridCol w:w="1689"/>
                              <w:gridCol w:w="1670"/>
                            </w:tblGrid>
                            <w:tr w:rsidR="0096139F" w14:paraId="43135B38" w14:textId="77777777" w:rsidTr="00EE7055">
                              <w:trPr>
                                <w:trHeight w:val="255"/>
                              </w:trPr>
                              <w:tc>
                                <w:tcPr>
                                  <w:tcW w:w="1706" w:type="dxa"/>
                                  <w:vMerge w:val="restart"/>
                                  <w:tcBorders>
                                    <w:top w:val="single" w:sz="8" w:space="0" w:color="2F3199"/>
                                    <w:left w:val="single" w:sz="8" w:space="0" w:color="2F3199"/>
                                    <w:bottom w:val="single" w:sz="8" w:space="0" w:color="2F3199"/>
                                    <w:right w:val="single" w:sz="8" w:space="0" w:color="2F3199"/>
                                  </w:tcBorders>
                                  <w:shd w:val="clear" w:color="auto" w:fill="CCFCFC"/>
                                  <w:vAlign w:val="center"/>
                                </w:tcPr>
                                <w:p w14:paraId="6A65C433" w14:textId="77777777" w:rsidR="0096139F" w:rsidRPr="00B648A6" w:rsidRDefault="0096139F" w:rsidP="003F194F">
                                  <w:pPr>
                                    <w:pStyle w:val="Default"/>
                                    <w:jc w:val="center"/>
                                    <w:rPr>
                                      <w:color w:val="FF0000"/>
                                    </w:rPr>
                                  </w:pPr>
                                </w:p>
                              </w:tc>
                              <w:tc>
                                <w:tcPr>
                                  <w:tcW w:w="1689" w:type="dxa"/>
                                  <w:vMerge w:val="restart"/>
                                  <w:tcBorders>
                                    <w:top w:val="single" w:sz="8" w:space="0" w:color="2F3199"/>
                                    <w:left w:val="single" w:sz="8" w:space="0" w:color="2F3199"/>
                                    <w:bottom w:val="single" w:sz="8" w:space="0" w:color="2F3199"/>
                                    <w:right w:val="single" w:sz="8" w:space="0" w:color="2F3199"/>
                                  </w:tcBorders>
                                  <w:shd w:val="clear" w:color="auto" w:fill="FCFF99"/>
                                  <w:vAlign w:val="center"/>
                                </w:tcPr>
                                <w:p w14:paraId="5D24CC84" w14:textId="77777777" w:rsidR="0096139F" w:rsidRPr="00665D62" w:rsidRDefault="0096139F">
                                  <w:pPr>
                                    <w:pStyle w:val="Default"/>
                                    <w:jc w:val="center"/>
                                  </w:pPr>
                                  <w:r w:rsidRPr="00665D62">
                                    <w:rPr>
                                      <w:b/>
                                      <w:bCs/>
                                    </w:rPr>
                                    <w:t xml:space="preserve">Opportunity </w:t>
                                  </w:r>
                                </w:p>
                              </w:tc>
                              <w:tc>
                                <w:tcPr>
                                  <w:tcW w:w="1691" w:type="dxa"/>
                                  <w:tcBorders>
                                    <w:top w:val="single" w:sz="8" w:space="0" w:color="2F3199"/>
                                    <w:left w:val="single" w:sz="8" w:space="0" w:color="2F3199"/>
                                    <w:right w:val="single" w:sz="8" w:space="0" w:color="2F3199"/>
                                  </w:tcBorders>
                                  <w:shd w:val="clear" w:color="auto" w:fill="99C900"/>
                                </w:tcPr>
                                <w:p w14:paraId="67C6C4AF" w14:textId="77777777" w:rsidR="0096139F" w:rsidRPr="00665D62" w:rsidRDefault="0096139F">
                                  <w:pPr>
                                    <w:pStyle w:val="Default"/>
                                    <w:jc w:val="center"/>
                                    <w:rPr>
                                      <w:rFonts w:cs="Times New Roman"/>
                                      <w:color w:val="auto"/>
                                    </w:rPr>
                                  </w:pPr>
                                </w:p>
                              </w:tc>
                              <w:tc>
                                <w:tcPr>
                                  <w:tcW w:w="1689" w:type="dxa"/>
                                  <w:tcBorders>
                                    <w:top w:val="single" w:sz="8" w:space="0" w:color="2F3199"/>
                                    <w:left w:val="single" w:sz="8" w:space="0" w:color="2F3199"/>
                                    <w:right w:val="single" w:sz="8" w:space="0" w:color="2F3199"/>
                                  </w:tcBorders>
                                  <w:shd w:val="clear" w:color="auto" w:fill="99C9FC"/>
                                </w:tcPr>
                                <w:p w14:paraId="4F745A85" w14:textId="77777777" w:rsidR="0096139F" w:rsidRPr="00665D62" w:rsidRDefault="0096139F">
                                  <w:pPr>
                                    <w:pStyle w:val="Default"/>
                                    <w:rPr>
                                      <w:rFonts w:cs="Times New Roman"/>
                                      <w:color w:val="auto"/>
                                    </w:rPr>
                                  </w:pPr>
                                </w:p>
                              </w:tc>
                              <w:tc>
                                <w:tcPr>
                                  <w:tcW w:w="1670" w:type="dxa"/>
                                  <w:tcBorders>
                                    <w:top w:val="single" w:sz="8" w:space="0" w:color="2F3199"/>
                                    <w:left w:val="single" w:sz="8" w:space="0" w:color="2F3199"/>
                                    <w:right w:val="single" w:sz="8" w:space="0" w:color="2F3199"/>
                                  </w:tcBorders>
                                  <w:shd w:val="clear" w:color="auto" w:fill="FCC999"/>
                                </w:tcPr>
                                <w:p w14:paraId="3DC17E34" w14:textId="77777777" w:rsidR="0096139F" w:rsidRPr="00665D62" w:rsidRDefault="0096139F">
                                  <w:pPr>
                                    <w:pStyle w:val="Default"/>
                                    <w:rPr>
                                      <w:rFonts w:cs="Times New Roman"/>
                                      <w:color w:val="auto"/>
                                    </w:rPr>
                                  </w:pPr>
                                </w:p>
                              </w:tc>
                            </w:tr>
                            <w:tr w:rsidR="0096139F" w14:paraId="5F166E6C" w14:textId="77777777" w:rsidTr="00EE7055">
                              <w:trPr>
                                <w:trHeight w:val="257"/>
                              </w:trPr>
                              <w:tc>
                                <w:tcPr>
                                  <w:tcW w:w="1706" w:type="dxa"/>
                                  <w:vMerge/>
                                  <w:tcBorders>
                                    <w:top w:val="single" w:sz="8" w:space="0" w:color="2F3199"/>
                                    <w:left w:val="single" w:sz="8" w:space="0" w:color="2F3199"/>
                                    <w:bottom w:val="single" w:sz="8" w:space="0" w:color="2F3199"/>
                                    <w:right w:val="single" w:sz="8" w:space="0" w:color="2F3199"/>
                                  </w:tcBorders>
                                  <w:shd w:val="clear" w:color="auto" w:fill="CCFCFC"/>
                                  <w:vAlign w:val="center"/>
                                </w:tcPr>
                                <w:p w14:paraId="589F5460" w14:textId="77777777" w:rsidR="0096139F" w:rsidRPr="00665D62" w:rsidRDefault="0096139F">
                                  <w:pPr>
                                    <w:pStyle w:val="Default"/>
                                    <w:jc w:val="center"/>
                                    <w:rPr>
                                      <w:rFonts w:cs="Times New Roman"/>
                                      <w:color w:val="auto"/>
                                    </w:rPr>
                                  </w:pPr>
                                </w:p>
                              </w:tc>
                              <w:tc>
                                <w:tcPr>
                                  <w:tcW w:w="1689" w:type="dxa"/>
                                  <w:vMerge/>
                                  <w:tcBorders>
                                    <w:top w:val="single" w:sz="8" w:space="0" w:color="2F3199"/>
                                    <w:left w:val="single" w:sz="8" w:space="0" w:color="2F3199"/>
                                    <w:bottom w:val="single" w:sz="8" w:space="0" w:color="2F3199"/>
                                    <w:right w:val="single" w:sz="8" w:space="0" w:color="2F3199"/>
                                  </w:tcBorders>
                                  <w:shd w:val="clear" w:color="auto" w:fill="FCFF99"/>
                                  <w:vAlign w:val="center"/>
                                </w:tcPr>
                                <w:p w14:paraId="7374C954" w14:textId="77777777" w:rsidR="0096139F" w:rsidRPr="00665D62" w:rsidRDefault="0096139F">
                                  <w:pPr>
                                    <w:pStyle w:val="Default"/>
                                    <w:jc w:val="center"/>
                                    <w:rPr>
                                      <w:rFonts w:cs="Times New Roman"/>
                                      <w:color w:val="auto"/>
                                    </w:rPr>
                                  </w:pPr>
                                </w:p>
                              </w:tc>
                              <w:tc>
                                <w:tcPr>
                                  <w:tcW w:w="1691" w:type="dxa"/>
                                  <w:tcBorders>
                                    <w:left w:val="single" w:sz="8" w:space="0" w:color="2F3199"/>
                                    <w:right w:val="single" w:sz="8" w:space="0" w:color="2F3199"/>
                                  </w:tcBorders>
                                  <w:shd w:val="clear" w:color="auto" w:fill="99C900"/>
                                  <w:vAlign w:val="center"/>
                                </w:tcPr>
                                <w:p w14:paraId="625C8F47" w14:textId="77777777" w:rsidR="0096139F" w:rsidRPr="00665D62" w:rsidRDefault="0096139F">
                                  <w:pPr>
                                    <w:pStyle w:val="Default"/>
                                    <w:jc w:val="center"/>
                                  </w:pPr>
                                  <w:r w:rsidRPr="00665D62">
                                    <w:rPr>
                                      <w:b/>
                                      <w:bCs/>
                                    </w:rPr>
                                    <w:t xml:space="preserve">Achievement </w:t>
                                  </w:r>
                                </w:p>
                              </w:tc>
                              <w:tc>
                                <w:tcPr>
                                  <w:tcW w:w="1689" w:type="dxa"/>
                                  <w:tcBorders>
                                    <w:left w:val="single" w:sz="8" w:space="0" w:color="2F3199"/>
                                    <w:right w:val="single" w:sz="8" w:space="0" w:color="2F3199"/>
                                  </w:tcBorders>
                                  <w:shd w:val="clear" w:color="auto" w:fill="99C9FC"/>
                                  <w:vAlign w:val="center"/>
                                </w:tcPr>
                                <w:p w14:paraId="13F18910" w14:textId="77777777" w:rsidR="0096139F" w:rsidRPr="00665D62" w:rsidRDefault="0096139F">
                                  <w:pPr>
                                    <w:pStyle w:val="Default"/>
                                    <w:jc w:val="center"/>
                                  </w:pPr>
                                  <w:r w:rsidRPr="00665D62">
                                    <w:rPr>
                                      <w:b/>
                                      <w:bCs/>
                                    </w:rPr>
                                    <w:t xml:space="preserve">Collaboration </w:t>
                                  </w:r>
                                </w:p>
                              </w:tc>
                              <w:tc>
                                <w:tcPr>
                                  <w:tcW w:w="1670" w:type="dxa"/>
                                  <w:tcBorders>
                                    <w:left w:val="single" w:sz="8" w:space="0" w:color="2F3199"/>
                                    <w:right w:val="single" w:sz="8" w:space="0" w:color="2F3199"/>
                                  </w:tcBorders>
                                  <w:shd w:val="clear" w:color="auto" w:fill="FCC999"/>
                                  <w:vAlign w:val="center"/>
                                </w:tcPr>
                                <w:p w14:paraId="3423DE5D" w14:textId="77777777" w:rsidR="0096139F" w:rsidRPr="00665D62" w:rsidRDefault="0096139F">
                                  <w:pPr>
                                    <w:pStyle w:val="Default"/>
                                    <w:jc w:val="center"/>
                                  </w:pPr>
                                  <w:r w:rsidRPr="00665D62">
                                    <w:rPr>
                                      <w:b/>
                                      <w:bCs/>
                                    </w:rPr>
                                    <w:t xml:space="preserve">Flexibility </w:t>
                                  </w:r>
                                </w:p>
                              </w:tc>
                            </w:tr>
                            <w:tr w:rsidR="0096139F" w14:paraId="7FD63C99" w14:textId="77777777" w:rsidTr="00EE7055">
                              <w:trPr>
                                <w:trHeight w:val="239"/>
                              </w:trPr>
                              <w:tc>
                                <w:tcPr>
                                  <w:tcW w:w="1706" w:type="dxa"/>
                                  <w:vMerge/>
                                  <w:tcBorders>
                                    <w:top w:val="single" w:sz="8" w:space="0" w:color="2F3199"/>
                                    <w:left w:val="single" w:sz="8" w:space="0" w:color="2F3199"/>
                                    <w:bottom w:val="single" w:sz="8" w:space="0" w:color="2F3199"/>
                                    <w:right w:val="single" w:sz="8" w:space="0" w:color="2F3199"/>
                                  </w:tcBorders>
                                  <w:shd w:val="clear" w:color="auto" w:fill="CCFCFC"/>
                                  <w:vAlign w:val="center"/>
                                </w:tcPr>
                                <w:p w14:paraId="7A9720DD" w14:textId="77777777" w:rsidR="0096139F" w:rsidRPr="00665D62" w:rsidRDefault="0096139F">
                                  <w:pPr>
                                    <w:pStyle w:val="Default"/>
                                    <w:jc w:val="center"/>
                                    <w:rPr>
                                      <w:rFonts w:cs="Times New Roman"/>
                                      <w:color w:val="auto"/>
                                    </w:rPr>
                                  </w:pPr>
                                </w:p>
                              </w:tc>
                              <w:tc>
                                <w:tcPr>
                                  <w:tcW w:w="1689" w:type="dxa"/>
                                  <w:vMerge/>
                                  <w:tcBorders>
                                    <w:top w:val="single" w:sz="8" w:space="0" w:color="2F3199"/>
                                    <w:left w:val="single" w:sz="8" w:space="0" w:color="2F3199"/>
                                    <w:bottom w:val="single" w:sz="8" w:space="0" w:color="2F3199"/>
                                    <w:right w:val="single" w:sz="8" w:space="0" w:color="2F3199"/>
                                  </w:tcBorders>
                                  <w:shd w:val="clear" w:color="auto" w:fill="FCFF99"/>
                                  <w:vAlign w:val="center"/>
                                </w:tcPr>
                                <w:p w14:paraId="12D4B340" w14:textId="77777777" w:rsidR="0096139F" w:rsidRPr="00665D62" w:rsidRDefault="0096139F">
                                  <w:pPr>
                                    <w:pStyle w:val="Default"/>
                                    <w:jc w:val="center"/>
                                    <w:rPr>
                                      <w:rFonts w:cs="Times New Roman"/>
                                      <w:color w:val="auto"/>
                                    </w:rPr>
                                  </w:pPr>
                                </w:p>
                              </w:tc>
                              <w:tc>
                                <w:tcPr>
                                  <w:tcW w:w="1691" w:type="dxa"/>
                                  <w:tcBorders>
                                    <w:left w:val="single" w:sz="8" w:space="0" w:color="2F3199"/>
                                    <w:bottom w:val="single" w:sz="8" w:space="0" w:color="2F3199"/>
                                    <w:right w:val="single" w:sz="8" w:space="0" w:color="2F3199"/>
                                  </w:tcBorders>
                                  <w:shd w:val="clear" w:color="auto" w:fill="99C900"/>
                                </w:tcPr>
                                <w:p w14:paraId="04ED668F" w14:textId="77777777" w:rsidR="0096139F" w:rsidRPr="00665D62" w:rsidRDefault="0096139F">
                                  <w:pPr>
                                    <w:pStyle w:val="Default"/>
                                    <w:jc w:val="center"/>
                                    <w:rPr>
                                      <w:rFonts w:cs="Times New Roman"/>
                                      <w:color w:val="auto"/>
                                    </w:rPr>
                                  </w:pPr>
                                </w:p>
                              </w:tc>
                              <w:tc>
                                <w:tcPr>
                                  <w:tcW w:w="1689" w:type="dxa"/>
                                  <w:tcBorders>
                                    <w:left w:val="single" w:sz="8" w:space="0" w:color="2F3199"/>
                                    <w:bottom w:val="single" w:sz="8" w:space="0" w:color="2F3199"/>
                                    <w:right w:val="single" w:sz="8" w:space="0" w:color="2F3199"/>
                                  </w:tcBorders>
                                  <w:shd w:val="clear" w:color="auto" w:fill="99C9FC"/>
                                </w:tcPr>
                                <w:p w14:paraId="22843A4B" w14:textId="77777777" w:rsidR="0096139F" w:rsidRPr="00665D62" w:rsidRDefault="0096139F">
                                  <w:pPr>
                                    <w:pStyle w:val="Default"/>
                                    <w:jc w:val="center"/>
                                    <w:rPr>
                                      <w:rFonts w:cs="Times New Roman"/>
                                      <w:color w:val="auto"/>
                                    </w:rPr>
                                  </w:pPr>
                                </w:p>
                              </w:tc>
                              <w:tc>
                                <w:tcPr>
                                  <w:tcW w:w="1670" w:type="dxa"/>
                                  <w:tcBorders>
                                    <w:left w:val="single" w:sz="8" w:space="0" w:color="2F3199"/>
                                    <w:bottom w:val="single" w:sz="8" w:space="0" w:color="2F3199"/>
                                    <w:right w:val="single" w:sz="8" w:space="0" w:color="2F3199"/>
                                  </w:tcBorders>
                                  <w:shd w:val="clear" w:color="auto" w:fill="FCC999"/>
                                </w:tcPr>
                                <w:p w14:paraId="45BD0784" w14:textId="77777777" w:rsidR="0096139F" w:rsidRPr="00665D62" w:rsidRDefault="0096139F">
                                  <w:pPr>
                                    <w:pStyle w:val="Default"/>
                                    <w:jc w:val="center"/>
                                    <w:rPr>
                                      <w:rFonts w:cs="Times New Roman"/>
                                      <w:color w:val="auto"/>
                                    </w:rPr>
                                  </w:pPr>
                                </w:p>
                              </w:tc>
                            </w:tr>
                          </w:tbl>
                          <w:p w14:paraId="58DFBE21" w14:textId="77777777" w:rsidR="0096139F" w:rsidRDefault="009613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3FF7" id="_x0000_t202" coordsize="21600,21600" o:spt="202" path="m,l,21600r21600,l21600,xe">
                <v:stroke joinstyle="miter"/>
                <v:path gradientshapeok="t" o:connecttype="rect"/>
              </v:shapetype>
              <v:shape id="Text Box 5" o:spid="_x0000_s1028" type="#_x0000_t202" style="position:absolute;margin-left:85.05pt;margin-top:447.2pt;width:472.55pt;height:9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" o:allowincell="f" filled="f" stroked="f">
                <v:textbox>
                  <w:txbxContent>
                    <w:p w14:paraId="6A4EC198" w14:textId="77777777" w:rsidR="0096139F" w:rsidRDefault="0096139F">
                      <w:pPr>
                        <w:widowControl w:val="0"/>
                        <w:autoSpaceDE w:val="0"/>
                        <w:autoSpaceDN w:val="0"/>
                        <w:adjustRightInd w:val="0"/>
                        <w:rPr>
                          <w:rFonts w:ascii="Calibri" w:hAnsi="Calibri"/>
                          <w:sz w:val="24"/>
                          <w:szCs w:val="24"/>
                        </w:rPr>
                      </w:pPr>
                    </w:p>
                    <w:tbl>
                      <w:tblPr>
                        <w:tblW w:w="0" w:type="auto"/>
                        <w:tblLayout w:type="fixed"/>
                        <w:tblLook w:val="0000" w:firstRow="0" w:lastRow="0" w:firstColumn="0" w:lastColumn="0" w:noHBand="0" w:noVBand="0"/>
                      </w:tblPr>
                      <w:tblGrid>
                        <w:gridCol w:w="1706"/>
                        <w:gridCol w:w="1689"/>
                        <w:gridCol w:w="1691"/>
                        <w:gridCol w:w="1689"/>
                        <w:gridCol w:w="1670"/>
                      </w:tblGrid>
                      <w:tr w:rsidR="0096139F" w14:paraId="43135B38" w14:textId="77777777" w:rsidTr="00EE7055">
                        <w:trPr>
                          <w:trHeight w:val="255"/>
                        </w:trPr>
                        <w:tc>
                          <w:tcPr>
                            <w:tcW w:w="1706" w:type="dxa"/>
                            <w:vMerge w:val="restart"/>
                            <w:tcBorders>
                              <w:top w:val="single" w:sz="8" w:space="0" w:color="2F3199"/>
                              <w:left w:val="single" w:sz="8" w:space="0" w:color="2F3199"/>
                              <w:bottom w:val="single" w:sz="8" w:space="0" w:color="2F3199"/>
                              <w:right w:val="single" w:sz="8" w:space="0" w:color="2F3199"/>
                            </w:tcBorders>
                            <w:shd w:val="clear" w:color="auto" w:fill="CCFCFC"/>
                            <w:vAlign w:val="center"/>
                          </w:tcPr>
                          <w:p w14:paraId="6A65C433" w14:textId="77777777" w:rsidR="0096139F" w:rsidRPr="00B648A6" w:rsidRDefault="0096139F" w:rsidP="003F194F">
                            <w:pPr>
                              <w:pStyle w:val="Default"/>
                              <w:jc w:val="center"/>
                              <w:rPr>
                                <w:color w:val="FF0000"/>
                              </w:rPr>
                            </w:pPr>
                          </w:p>
                        </w:tc>
                        <w:tc>
                          <w:tcPr>
                            <w:tcW w:w="1689" w:type="dxa"/>
                            <w:vMerge w:val="restart"/>
                            <w:tcBorders>
                              <w:top w:val="single" w:sz="8" w:space="0" w:color="2F3199"/>
                              <w:left w:val="single" w:sz="8" w:space="0" w:color="2F3199"/>
                              <w:bottom w:val="single" w:sz="8" w:space="0" w:color="2F3199"/>
                              <w:right w:val="single" w:sz="8" w:space="0" w:color="2F3199"/>
                            </w:tcBorders>
                            <w:shd w:val="clear" w:color="auto" w:fill="FCFF99"/>
                            <w:vAlign w:val="center"/>
                          </w:tcPr>
                          <w:p w14:paraId="5D24CC84" w14:textId="77777777" w:rsidR="0096139F" w:rsidRPr="00665D62" w:rsidRDefault="0096139F">
                            <w:pPr>
                              <w:pStyle w:val="Default"/>
                              <w:jc w:val="center"/>
                            </w:pPr>
                            <w:r w:rsidRPr="00665D62">
                              <w:rPr>
                                <w:b/>
                                <w:bCs/>
                              </w:rPr>
                              <w:t xml:space="preserve">Opportunity </w:t>
                            </w:r>
                          </w:p>
                        </w:tc>
                        <w:tc>
                          <w:tcPr>
                            <w:tcW w:w="1691" w:type="dxa"/>
                            <w:tcBorders>
                              <w:top w:val="single" w:sz="8" w:space="0" w:color="2F3199"/>
                              <w:left w:val="single" w:sz="8" w:space="0" w:color="2F3199"/>
                              <w:right w:val="single" w:sz="8" w:space="0" w:color="2F3199"/>
                            </w:tcBorders>
                            <w:shd w:val="clear" w:color="auto" w:fill="99C900"/>
                          </w:tcPr>
                          <w:p w14:paraId="67C6C4AF" w14:textId="77777777" w:rsidR="0096139F" w:rsidRPr="00665D62" w:rsidRDefault="0096139F">
                            <w:pPr>
                              <w:pStyle w:val="Default"/>
                              <w:jc w:val="center"/>
                              <w:rPr>
                                <w:rFonts w:cs="Times New Roman"/>
                                <w:color w:val="auto"/>
                              </w:rPr>
                            </w:pPr>
                          </w:p>
                        </w:tc>
                        <w:tc>
                          <w:tcPr>
                            <w:tcW w:w="1689" w:type="dxa"/>
                            <w:tcBorders>
                              <w:top w:val="single" w:sz="8" w:space="0" w:color="2F3199"/>
                              <w:left w:val="single" w:sz="8" w:space="0" w:color="2F3199"/>
                              <w:right w:val="single" w:sz="8" w:space="0" w:color="2F3199"/>
                            </w:tcBorders>
                            <w:shd w:val="clear" w:color="auto" w:fill="99C9FC"/>
                          </w:tcPr>
                          <w:p w14:paraId="4F745A85" w14:textId="77777777" w:rsidR="0096139F" w:rsidRPr="00665D62" w:rsidRDefault="0096139F">
                            <w:pPr>
                              <w:pStyle w:val="Default"/>
                              <w:rPr>
                                <w:rFonts w:cs="Times New Roman"/>
                                <w:color w:val="auto"/>
                              </w:rPr>
                            </w:pPr>
                          </w:p>
                        </w:tc>
                        <w:tc>
                          <w:tcPr>
                            <w:tcW w:w="1670" w:type="dxa"/>
                            <w:tcBorders>
                              <w:top w:val="single" w:sz="8" w:space="0" w:color="2F3199"/>
                              <w:left w:val="single" w:sz="8" w:space="0" w:color="2F3199"/>
                              <w:right w:val="single" w:sz="8" w:space="0" w:color="2F3199"/>
                            </w:tcBorders>
                            <w:shd w:val="clear" w:color="auto" w:fill="FCC999"/>
                          </w:tcPr>
                          <w:p w14:paraId="3DC17E34" w14:textId="77777777" w:rsidR="0096139F" w:rsidRPr="00665D62" w:rsidRDefault="0096139F">
                            <w:pPr>
                              <w:pStyle w:val="Default"/>
                              <w:rPr>
                                <w:rFonts w:cs="Times New Roman"/>
                                <w:color w:val="auto"/>
                              </w:rPr>
                            </w:pPr>
                          </w:p>
                        </w:tc>
                      </w:tr>
                      <w:tr w:rsidR="0096139F" w14:paraId="5F166E6C" w14:textId="77777777" w:rsidTr="00EE7055">
                        <w:trPr>
                          <w:trHeight w:val="257"/>
                        </w:trPr>
                        <w:tc>
                          <w:tcPr>
                            <w:tcW w:w="1706" w:type="dxa"/>
                            <w:vMerge/>
                            <w:tcBorders>
                              <w:top w:val="single" w:sz="8" w:space="0" w:color="2F3199"/>
                              <w:left w:val="single" w:sz="8" w:space="0" w:color="2F3199"/>
                              <w:bottom w:val="single" w:sz="8" w:space="0" w:color="2F3199"/>
                              <w:right w:val="single" w:sz="8" w:space="0" w:color="2F3199"/>
                            </w:tcBorders>
                            <w:shd w:val="clear" w:color="auto" w:fill="CCFCFC"/>
                            <w:vAlign w:val="center"/>
                          </w:tcPr>
                          <w:p w14:paraId="589F5460" w14:textId="77777777" w:rsidR="0096139F" w:rsidRPr="00665D62" w:rsidRDefault="0096139F">
                            <w:pPr>
                              <w:pStyle w:val="Default"/>
                              <w:jc w:val="center"/>
                              <w:rPr>
                                <w:rFonts w:cs="Times New Roman"/>
                                <w:color w:val="auto"/>
                              </w:rPr>
                            </w:pPr>
                          </w:p>
                        </w:tc>
                        <w:tc>
                          <w:tcPr>
                            <w:tcW w:w="1689" w:type="dxa"/>
                            <w:vMerge/>
                            <w:tcBorders>
                              <w:top w:val="single" w:sz="8" w:space="0" w:color="2F3199"/>
                              <w:left w:val="single" w:sz="8" w:space="0" w:color="2F3199"/>
                              <w:bottom w:val="single" w:sz="8" w:space="0" w:color="2F3199"/>
                              <w:right w:val="single" w:sz="8" w:space="0" w:color="2F3199"/>
                            </w:tcBorders>
                            <w:shd w:val="clear" w:color="auto" w:fill="FCFF99"/>
                            <w:vAlign w:val="center"/>
                          </w:tcPr>
                          <w:p w14:paraId="7374C954" w14:textId="77777777" w:rsidR="0096139F" w:rsidRPr="00665D62" w:rsidRDefault="0096139F">
                            <w:pPr>
                              <w:pStyle w:val="Default"/>
                              <w:jc w:val="center"/>
                              <w:rPr>
                                <w:rFonts w:cs="Times New Roman"/>
                                <w:color w:val="auto"/>
                              </w:rPr>
                            </w:pPr>
                          </w:p>
                        </w:tc>
                        <w:tc>
                          <w:tcPr>
                            <w:tcW w:w="1691" w:type="dxa"/>
                            <w:tcBorders>
                              <w:left w:val="single" w:sz="8" w:space="0" w:color="2F3199"/>
                              <w:right w:val="single" w:sz="8" w:space="0" w:color="2F3199"/>
                            </w:tcBorders>
                            <w:shd w:val="clear" w:color="auto" w:fill="99C900"/>
                            <w:vAlign w:val="center"/>
                          </w:tcPr>
                          <w:p w14:paraId="625C8F47" w14:textId="77777777" w:rsidR="0096139F" w:rsidRPr="00665D62" w:rsidRDefault="0096139F">
                            <w:pPr>
                              <w:pStyle w:val="Default"/>
                              <w:jc w:val="center"/>
                            </w:pPr>
                            <w:r w:rsidRPr="00665D62">
                              <w:rPr>
                                <w:b/>
                                <w:bCs/>
                              </w:rPr>
                              <w:t xml:space="preserve">Achievement </w:t>
                            </w:r>
                          </w:p>
                        </w:tc>
                        <w:tc>
                          <w:tcPr>
                            <w:tcW w:w="1689" w:type="dxa"/>
                            <w:tcBorders>
                              <w:left w:val="single" w:sz="8" w:space="0" w:color="2F3199"/>
                              <w:right w:val="single" w:sz="8" w:space="0" w:color="2F3199"/>
                            </w:tcBorders>
                            <w:shd w:val="clear" w:color="auto" w:fill="99C9FC"/>
                            <w:vAlign w:val="center"/>
                          </w:tcPr>
                          <w:p w14:paraId="13F18910" w14:textId="77777777" w:rsidR="0096139F" w:rsidRPr="00665D62" w:rsidRDefault="0096139F">
                            <w:pPr>
                              <w:pStyle w:val="Default"/>
                              <w:jc w:val="center"/>
                            </w:pPr>
                            <w:r w:rsidRPr="00665D62">
                              <w:rPr>
                                <w:b/>
                                <w:bCs/>
                              </w:rPr>
                              <w:t xml:space="preserve">Collaboration </w:t>
                            </w:r>
                          </w:p>
                        </w:tc>
                        <w:tc>
                          <w:tcPr>
                            <w:tcW w:w="1670" w:type="dxa"/>
                            <w:tcBorders>
                              <w:left w:val="single" w:sz="8" w:space="0" w:color="2F3199"/>
                              <w:right w:val="single" w:sz="8" w:space="0" w:color="2F3199"/>
                            </w:tcBorders>
                            <w:shd w:val="clear" w:color="auto" w:fill="FCC999"/>
                            <w:vAlign w:val="center"/>
                          </w:tcPr>
                          <w:p w14:paraId="3423DE5D" w14:textId="77777777" w:rsidR="0096139F" w:rsidRPr="00665D62" w:rsidRDefault="0096139F">
                            <w:pPr>
                              <w:pStyle w:val="Default"/>
                              <w:jc w:val="center"/>
                            </w:pPr>
                            <w:r w:rsidRPr="00665D62">
                              <w:rPr>
                                <w:b/>
                                <w:bCs/>
                              </w:rPr>
                              <w:t xml:space="preserve">Flexibility </w:t>
                            </w:r>
                          </w:p>
                        </w:tc>
                      </w:tr>
                      <w:tr w:rsidR="0096139F" w14:paraId="7FD63C99" w14:textId="77777777" w:rsidTr="00EE7055">
                        <w:trPr>
                          <w:trHeight w:val="239"/>
                        </w:trPr>
                        <w:tc>
                          <w:tcPr>
                            <w:tcW w:w="1706" w:type="dxa"/>
                            <w:vMerge/>
                            <w:tcBorders>
                              <w:top w:val="single" w:sz="8" w:space="0" w:color="2F3199"/>
                              <w:left w:val="single" w:sz="8" w:space="0" w:color="2F3199"/>
                              <w:bottom w:val="single" w:sz="8" w:space="0" w:color="2F3199"/>
                              <w:right w:val="single" w:sz="8" w:space="0" w:color="2F3199"/>
                            </w:tcBorders>
                            <w:shd w:val="clear" w:color="auto" w:fill="CCFCFC"/>
                            <w:vAlign w:val="center"/>
                          </w:tcPr>
                          <w:p w14:paraId="7A9720DD" w14:textId="77777777" w:rsidR="0096139F" w:rsidRPr="00665D62" w:rsidRDefault="0096139F">
                            <w:pPr>
                              <w:pStyle w:val="Default"/>
                              <w:jc w:val="center"/>
                              <w:rPr>
                                <w:rFonts w:cs="Times New Roman"/>
                                <w:color w:val="auto"/>
                              </w:rPr>
                            </w:pPr>
                          </w:p>
                        </w:tc>
                        <w:tc>
                          <w:tcPr>
                            <w:tcW w:w="1689" w:type="dxa"/>
                            <w:vMerge/>
                            <w:tcBorders>
                              <w:top w:val="single" w:sz="8" w:space="0" w:color="2F3199"/>
                              <w:left w:val="single" w:sz="8" w:space="0" w:color="2F3199"/>
                              <w:bottom w:val="single" w:sz="8" w:space="0" w:color="2F3199"/>
                              <w:right w:val="single" w:sz="8" w:space="0" w:color="2F3199"/>
                            </w:tcBorders>
                            <w:shd w:val="clear" w:color="auto" w:fill="FCFF99"/>
                            <w:vAlign w:val="center"/>
                          </w:tcPr>
                          <w:p w14:paraId="12D4B340" w14:textId="77777777" w:rsidR="0096139F" w:rsidRPr="00665D62" w:rsidRDefault="0096139F">
                            <w:pPr>
                              <w:pStyle w:val="Default"/>
                              <w:jc w:val="center"/>
                              <w:rPr>
                                <w:rFonts w:cs="Times New Roman"/>
                                <w:color w:val="auto"/>
                              </w:rPr>
                            </w:pPr>
                          </w:p>
                        </w:tc>
                        <w:tc>
                          <w:tcPr>
                            <w:tcW w:w="1691" w:type="dxa"/>
                            <w:tcBorders>
                              <w:left w:val="single" w:sz="8" w:space="0" w:color="2F3199"/>
                              <w:bottom w:val="single" w:sz="8" w:space="0" w:color="2F3199"/>
                              <w:right w:val="single" w:sz="8" w:space="0" w:color="2F3199"/>
                            </w:tcBorders>
                            <w:shd w:val="clear" w:color="auto" w:fill="99C900"/>
                          </w:tcPr>
                          <w:p w14:paraId="04ED668F" w14:textId="77777777" w:rsidR="0096139F" w:rsidRPr="00665D62" w:rsidRDefault="0096139F">
                            <w:pPr>
                              <w:pStyle w:val="Default"/>
                              <w:jc w:val="center"/>
                              <w:rPr>
                                <w:rFonts w:cs="Times New Roman"/>
                                <w:color w:val="auto"/>
                              </w:rPr>
                            </w:pPr>
                          </w:p>
                        </w:tc>
                        <w:tc>
                          <w:tcPr>
                            <w:tcW w:w="1689" w:type="dxa"/>
                            <w:tcBorders>
                              <w:left w:val="single" w:sz="8" w:space="0" w:color="2F3199"/>
                              <w:bottom w:val="single" w:sz="8" w:space="0" w:color="2F3199"/>
                              <w:right w:val="single" w:sz="8" w:space="0" w:color="2F3199"/>
                            </w:tcBorders>
                            <w:shd w:val="clear" w:color="auto" w:fill="99C9FC"/>
                          </w:tcPr>
                          <w:p w14:paraId="22843A4B" w14:textId="77777777" w:rsidR="0096139F" w:rsidRPr="00665D62" w:rsidRDefault="0096139F">
                            <w:pPr>
                              <w:pStyle w:val="Default"/>
                              <w:jc w:val="center"/>
                              <w:rPr>
                                <w:rFonts w:cs="Times New Roman"/>
                                <w:color w:val="auto"/>
                              </w:rPr>
                            </w:pPr>
                          </w:p>
                        </w:tc>
                        <w:tc>
                          <w:tcPr>
                            <w:tcW w:w="1670" w:type="dxa"/>
                            <w:tcBorders>
                              <w:left w:val="single" w:sz="8" w:space="0" w:color="2F3199"/>
                              <w:bottom w:val="single" w:sz="8" w:space="0" w:color="2F3199"/>
                              <w:right w:val="single" w:sz="8" w:space="0" w:color="2F3199"/>
                            </w:tcBorders>
                            <w:shd w:val="clear" w:color="auto" w:fill="FCC999"/>
                          </w:tcPr>
                          <w:p w14:paraId="45BD0784" w14:textId="77777777" w:rsidR="0096139F" w:rsidRPr="00665D62" w:rsidRDefault="0096139F">
                            <w:pPr>
                              <w:pStyle w:val="Default"/>
                              <w:jc w:val="center"/>
                              <w:rPr>
                                <w:rFonts w:cs="Times New Roman"/>
                                <w:color w:val="auto"/>
                              </w:rPr>
                            </w:pPr>
                          </w:p>
                        </w:tc>
                      </w:tr>
                    </w:tbl>
                    <w:p w14:paraId="58DFBE21" w14:textId="77777777" w:rsidR="0096139F" w:rsidRDefault="0096139F"/>
                  </w:txbxContent>
                </v:textbox>
                <w10:wrap type="through" anchorx="page" anchory="page"/>
              </v:shape>
            </w:pict>
          </mc:Fallback>
        </mc:AlternateContent>
      </w:r>
    </w:p>
    <w:p w14:paraId="0C28EE30" w14:textId="77777777" w:rsidR="00F37632" w:rsidRDefault="003C6C8F">
      <w:pPr>
        <w:pStyle w:val="CM31"/>
        <w:pageBreakBefore/>
        <w:framePr w:w="9423" w:wrap="auto" w:vAnchor="page" w:hAnchor="page" w:x="1441" w:y="2111"/>
        <w:rPr>
          <w:sz w:val="32"/>
          <w:szCs w:val="32"/>
        </w:rPr>
      </w:pPr>
      <w:r>
        <w:rPr>
          <w:b/>
          <w:bCs/>
          <w:sz w:val="32"/>
          <w:szCs w:val="32"/>
          <w:u w:val="single"/>
        </w:rPr>
        <w:lastRenderedPageBreak/>
        <w:t>Obridge</w:t>
      </w:r>
      <w:r w:rsidR="003606DE">
        <w:rPr>
          <w:b/>
          <w:bCs/>
          <w:sz w:val="32"/>
          <w:szCs w:val="32"/>
          <w:u w:val="single"/>
        </w:rPr>
        <w:t xml:space="preserve"> Academy Learning Outcomes</w:t>
      </w:r>
      <w:r w:rsidR="00F37632">
        <w:rPr>
          <w:b/>
          <w:bCs/>
          <w:sz w:val="32"/>
          <w:szCs w:val="32"/>
          <w:u w:val="single"/>
        </w:rPr>
        <w:t xml:space="preserve"> </w:t>
      </w:r>
    </w:p>
    <w:p w14:paraId="19465632" w14:textId="30407EB2" w:rsidR="00F37632" w:rsidRDefault="00F37632">
      <w:pPr>
        <w:pStyle w:val="CM36"/>
        <w:framePr w:w="6017" w:wrap="auto" w:vAnchor="page" w:hAnchor="page" w:x="1441" w:y="2799"/>
        <w:jc w:val="both"/>
        <w:rPr>
          <w:rFonts w:cs="Calibri"/>
          <w:sz w:val="23"/>
          <w:szCs w:val="23"/>
        </w:rPr>
      </w:pPr>
      <w:r>
        <w:rPr>
          <w:rFonts w:cs="Calibri"/>
          <w:sz w:val="23"/>
          <w:szCs w:val="23"/>
        </w:rPr>
        <w:t xml:space="preserve">It is expected that </w:t>
      </w:r>
      <w:r w:rsidR="003C6C8F">
        <w:rPr>
          <w:rFonts w:cs="Calibri"/>
          <w:sz w:val="23"/>
          <w:szCs w:val="23"/>
        </w:rPr>
        <w:t>Obridge</w:t>
      </w:r>
      <w:r w:rsidR="00825F54">
        <w:rPr>
          <w:rFonts w:cs="Calibri"/>
          <w:sz w:val="23"/>
          <w:szCs w:val="23"/>
        </w:rPr>
        <w:t xml:space="preserve"> Academy students will</w:t>
      </w:r>
      <w:r w:rsidR="00140FE1">
        <w:rPr>
          <w:rFonts w:cs="Calibri"/>
          <w:sz w:val="23"/>
          <w:szCs w:val="23"/>
        </w:rPr>
        <w:t>:</w:t>
      </w:r>
    </w:p>
    <w:p w14:paraId="3A657CD4" w14:textId="35494CBB" w:rsidR="00F37632" w:rsidRDefault="002E1AFA">
      <w:pPr>
        <w:pStyle w:val="Default"/>
        <w:rPr>
          <w:rFonts w:cs="Times New Roman"/>
          <w:color w:val="auto"/>
        </w:rPr>
      </w:pPr>
      <w:r>
        <w:rPr>
          <w:noProof/>
        </w:rPr>
        <mc:AlternateContent>
          <mc:Choice Requires="wps">
            <w:drawing>
              <wp:anchor distT="0" distB="0" distL="114300" distR="114300" simplePos="0" relativeHeight="251659264" behindDoc="0" locked="0" layoutInCell="0" allowOverlap="1" wp14:anchorId="2E69F159" wp14:editId="1B763120">
                <wp:simplePos x="0" y="0"/>
                <wp:positionH relativeFrom="page">
                  <wp:posOffset>901700</wp:posOffset>
                </wp:positionH>
                <wp:positionV relativeFrom="page">
                  <wp:posOffset>2021840</wp:posOffset>
                </wp:positionV>
                <wp:extent cx="6600190" cy="4419600"/>
                <wp:effectExtent l="0" t="0" r="0" b="0"/>
                <wp:wrapThrough wrapText="bothSides">
                  <wp:wrapPolygon edited="0">
                    <wp:start x="83" y="0"/>
                    <wp:lineTo x="83" y="21476"/>
                    <wp:lineTo x="21446" y="21476"/>
                    <wp:lineTo x="21446" y="0"/>
                    <wp:lineTo x="83"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441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94AE38" w14:textId="77777777" w:rsidR="0096139F" w:rsidRDefault="0096139F">
                            <w:pPr>
                              <w:widowControl w:val="0"/>
                              <w:autoSpaceDE w:val="0"/>
                              <w:autoSpaceDN w:val="0"/>
                              <w:adjustRightInd w:val="0"/>
                              <w:rPr>
                                <w:rFonts w:ascii="Calibri" w:hAnsi="Calibri"/>
                                <w:sz w:val="24"/>
                                <w:szCs w:val="24"/>
                              </w:rPr>
                            </w:pPr>
                          </w:p>
                          <w:tbl>
                            <w:tblPr>
                              <w:tblW w:w="0" w:type="auto"/>
                              <w:tblLayout w:type="fixed"/>
                              <w:tblLook w:val="0000" w:firstRow="0" w:lastRow="0" w:firstColumn="0" w:lastColumn="0" w:noHBand="0" w:noVBand="0"/>
                            </w:tblPr>
                            <w:tblGrid>
                              <w:gridCol w:w="3052"/>
                              <w:gridCol w:w="6542"/>
                            </w:tblGrid>
                            <w:tr w:rsidR="0096139F" w14:paraId="557CF11B" w14:textId="77777777" w:rsidTr="00140FE1">
                              <w:trPr>
                                <w:trHeight w:val="1942"/>
                              </w:trPr>
                              <w:tc>
                                <w:tcPr>
                                  <w:tcW w:w="3052" w:type="dxa"/>
                                  <w:tcBorders>
                                    <w:top w:val="single" w:sz="6" w:space="0" w:color="000000"/>
                                    <w:left w:val="single" w:sz="4" w:space="0" w:color="000000"/>
                                    <w:bottom w:val="single" w:sz="6" w:space="0" w:color="000000"/>
                                    <w:right w:val="single" w:sz="4" w:space="0" w:color="000000"/>
                                  </w:tcBorders>
                                  <w:shd w:val="clear" w:color="auto" w:fill="FCFF99"/>
                                  <w:vAlign w:val="center"/>
                                </w:tcPr>
                                <w:p w14:paraId="15EC7A2E" w14:textId="77777777" w:rsidR="0096139F" w:rsidRDefault="0096139F">
                                  <w:pPr>
                                    <w:pStyle w:val="Default"/>
                                    <w:rPr>
                                      <w:sz w:val="22"/>
                                      <w:szCs w:val="22"/>
                                    </w:rPr>
                                  </w:pPr>
                                  <w:r>
                                    <w:rPr>
                                      <w:b/>
                                      <w:bCs/>
                                      <w:sz w:val="22"/>
                                      <w:szCs w:val="22"/>
                                    </w:rPr>
                                    <w:t>As Engaged Learners</w:t>
                                  </w:r>
                                </w:p>
                              </w:tc>
                              <w:tc>
                                <w:tcPr>
                                  <w:tcW w:w="6542" w:type="dxa"/>
                                  <w:tcBorders>
                                    <w:top w:val="single" w:sz="6" w:space="0" w:color="000000"/>
                                    <w:left w:val="single" w:sz="4" w:space="0" w:color="000000"/>
                                    <w:bottom w:val="single" w:sz="6" w:space="0" w:color="000000"/>
                                    <w:right w:val="single" w:sz="4" w:space="0" w:color="000000"/>
                                  </w:tcBorders>
                                  <w:shd w:val="clear" w:color="auto" w:fill="CCFCFC"/>
                                </w:tcPr>
                                <w:p w14:paraId="2C17F667" w14:textId="77777777" w:rsidR="0096139F" w:rsidRDefault="0096139F" w:rsidP="008D3C57">
                                  <w:pPr>
                                    <w:pStyle w:val="Default"/>
                                    <w:numPr>
                                      <w:ilvl w:val="0"/>
                                      <w:numId w:val="35"/>
                                    </w:numPr>
                                    <w:jc w:val="both"/>
                                    <w:rPr>
                                      <w:sz w:val="20"/>
                                      <w:szCs w:val="20"/>
                                    </w:rPr>
                                  </w:pPr>
                                  <w:r>
                                    <w:rPr>
                                      <w:sz w:val="20"/>
                                      <w:szCs w:val="20"/>
                                    </w:rPr>
                                    <w:t>Demonstrate self-directed learning skills such as time management and personal responsibility through the completion of course requirements</w:t>
                                  </w:r>
                                </w:p>
                                <w:p w14:paraId="2E549008" w14:textId="77777777" w:rsidR="0096139F" w:rsidRDefault="0096139F" w:rsidP="007D2533">
                                  <w:pPr>
                                    <w:pStyle w:val="Default"/>
                                    <w:numPr>
                                      <w:ilvl w:val="0"/>
                                      <w:numId w:val="35"/>
                                    </w:numPr>
                                    <w:rPr>
                                      <w:sz w:val="20"/>
                                      <w:szCs w:val="20"/>
                                    </w:rPr>
                                  </w:pPr>
                                  <w:r w:rsidRPr="007D2533">
                                    <w:rPr>
                                      <w:sz w:val="20"/>
                                      <w:szCs w:val="20"/>
                                    </w:rPr>
                                    <w:t>Develop an understanding of preferred learning styles to enh</w:t>
                                  </w:r>
                                  <w:r>
                                    <w:rPr>
                                      <w:sz w:val="20"/>
                                      <w:szCs w:val="20"/>
                                    </w:rPr>
                                    <w:t>ance academic potential</w:t>
                                  </w:r>
                                </w:p>
                                <w:p w14:paraId="7D2648BC" w14:textId="77777777" w:rsidR="0096139F" w:rsidRDefault="0096139F" w:rsidP="008D3C57">
                                  <w:pPr>
                                    <w:pStyle w:val="Default"/>
                                    <w:numPr>
                                      <w:ilvl w:val="0"/>
                                      <w:numId w:val="35"/>
                                    </w:numPr>
                                    <w:jc w:val="both"/>
                                    <w:rPr>
                                      <w:sz w:val="20"/>
                                      <w:szCs w:val="20"/>
                                    </w:rPr>
                                  </w:pPr>
                                  <w:r>
                                    <w:rPr>
                                      <w:sz w:val="20"/>
                                      <w:szCs w:val="20"/>
                                    </w:rPr>
                                    <w:t>Incorporate effective and relevant Internet and multimedia resources into the learning process</w:t>
                                  </w:r>
                                </w:p>
                                <w:p w14:paraId="40C15F97" w14:textId="77777777" w:rsidR="0096139F" w:rsidRDefault="0096139F" w:rsidP="00177D08">
                                  <w:pPr>
                                    <w:pStyle w:val="Default"/>
                                    <w:numPr>
                                      <w:ilvl w:val="0"/>
                                      <w:numId w:val="35"/>
                                    </w:numPr>
                                    <w:rPr>
                                      <w:sz w:val="20"/>
                                      <w:szCs w:val="20"/>
                                    </w:rPr>
                                  </w:pPr>
                                  <w:r>
                                    <w:rPr>
                                      <w:sz w:val="20"/>
                                      <w:szCs w:val="20"/>
                                    </w:rPr>
                                    <w:t>Pursue lifelong learning skills</w:t>
                                  </w:r>
                                </w:p>
                              </w:tc>
                            </w:tr>
                            <w:tr w:rsidR="0096139F" w14:paraId="6A41A296" w14:textId="77777777" w:rsidTr="00140FE1">
                              <w:trPr>
                                <w:trHeight w:val="1609"/>
                              </w:trPr>
                              <w:tc>
                                <w:tcPr>
                                  <w:tcW w:w="3052" w:type="dxa"/>
                                  <w:tcBorders>
                                    <w:top w:val="single" w:sz="6" w:space="0" w:color="000000"/>
                                    <w:left w:val="single" w:sz="4" w:space="0" w:color="000000"/>
                                    <w:bottom w:val="single" w:sz="4" w:space="0" w:color="000000"/>
                                    <w:right w:val="single" w:sz="4" w:space="0" w:color="000000"/>
                                  </w:tcBorders>
                                  <w:shd w:val="clear" w:color="auto" w:fill="FCFF99"/>
                                  <w:vAlign w:val="center"/>
                                </w:tcPr>
                                <w:p w14:paraId="353A7D10" w14:textId="77777777" w:rsidR="0096139F" w:rsidRDefault="0096139F">
                                  <w:pPr>
                                    <w:pStyle w:val="Default"/>
                                    <w:rPr>
                                      <w:sz w:val="22"/>
                                      <w:szCs w:val="22"/>
                                    </w:rPr>
                                  </w:pPr>
                                  <w:r>
                                    <w:rPr>
                                      <w:b/>
                                      <w:bCs/>
                                      <w:sz w:val="22"/>
                                      <w:szCs w:val="22"/>
                                    </w:rPr>
                                    <w:t>As Critical Thinkers</w:t>
                                  </w:r>
                                </w:p>
                              </w:tc>
                              <w:tc>
                                <w:tcPr>
                                  <w:tcW w:w="6542" w:type="dxa"/>
                                  <w:tcBorders>
                                    <w:top w:val="single" w:sz="6" w:space="0" w:color="000000"/>
                                    <w:left w:val="single" w:sz="4" w:space="0" w:color="000000"/>
                                    <w:bottom w:val="single" w:sz="6" w:space="0" w:color="000000"/>
                                    <w:right w:val="single" w:sz="4" w:space="0" w:color="000000"/>
                                  </w:tcBorders>
                                  <w:shd w:val="clear" w:color="auto" w:fill="CCFCFC"/>
                                </w:tcPr>
                                <w:p w14:paraId="1FDCAA01" w14:textId="77777777" w:rsidR="0096139F" w:rsidRDefault="0096139F" w:rsidP="008D3C57">
                                  <w:pPr>
                                    <w:pStyle w:val="Default"/>
                                    <w:numPr>
                                      <w:ilvl w:val="0"/>
                                      <w:numId w:val="35"/>
                                    </w:numPr>
                                    <w:jc w:val="both"/>
                                    <w:rPr>
                                      <w:sz w:val="20"/>
                                      <w:szCs w:val="20"/>
                                    </w:rPr>
                                  </w:pPr>
                                  <w:r>
                                    <w:rPr>
                                      <w:sz w:val="20"/>
                                      <w:szCs w:val="20"/>
                                    </w:rPr>
                                    <w:t>Analyze and articulate opinions on a variety of complex concepts</w:t>
                                  </w:r>
                                </w:p>
                                <w:p w14:paraId="6F729E02" w14:textId="77777777" w:rsidR="0096139F" w:rsidRDefault="0096139F" w:rsidP="008D3C57">
                                  <w:pPr>
                                    <w:pStyle w:val="Default"/>
                                    <w:numPr>
                                      <w:ilvl w:val="0"/>
                                      <w:numId w:val="35"/>
                                    </w:numPr>
                                    <w:jc w:val="both"/>
                                    <w:rPr>
                                      <w:sz w:val="20"/>
                                      <w:szCs w:val="20"/>
                                    </w:rPr>
                                  </w:pPr>
                                  <w:r>
                                    <w:rPr>
                                      <w:sz w:val="20"/>
                                      <w:szCs w:val="20"/>
                                    </w:rPr>
                                    <w:t>Illustrate a variety of problem-solving strategies that strengthen college preparation and workforce readiness</w:t>
                                  </w:r>
                                </w:p>
                                <w:p w14:paraId="1B24B508" w14:textId="77777777" w:rsidR="0096139F" w:rsidRPr="00FA765F" w:rsidRDefault="0096139F" w:rsidP="008D3C57">
                                  <w:pPr>
                                    <w:pStyle w:val="Default"/>
                                    <w:numPr>
                                      <w:ilvl w:val="0"/>
                                      <w:numId w:val="35"/>
                                    </w:numPr>
                                    <w:jc w:val="both"/>
                                    <w:rPr>
                                      <w:sz w:val="20"/>
                                      <w:szCs w:val="20"/>
                                    </w:rPr>
                                  </w:pPr>
                                  <w:r>
                                    <w:rPr>
                                      <w:sz w:val="20"/>
                                      <w:szCs w:val="20"/>
                                    </w:rPr>
                                    <w:t>Formulate a framework for applying a variety of technology and Internet-based research to enhance information literacy and collaborative thinking</w:t>
                                  </w:r>
                                </w:p>
                              </w:tc>
                            </w:tr>
                            <w:tr w:rsidR="0096139F" w14:paraId="6E64728E" w14:textId="77777777" w:rsidTr="00FA765F">
                              <w:trPr>
                                <w:trHeight w:val="1350"/>
                              </w:trPr>
                              <w:tc>
                                <w:tcPr>
                                  <w:tcW w:w="3052" w:type="dxa"/>
                                  <w:tcBorders>
                                    <w:top w:val="single" w:sz="6" w:space="0" w:color="000000"/>
                                    <w:left w:val="single" w:sz="4" w:space="0" w:color="000000"/>
                                    <w:bottom w:val="single" w:sz="6" w:space="0" w:color="000000"/>
                                    <w:right w:val="single" w:sz="4" w:space="0" w:color="000000"/>
                                  </w:tcBorders>
                                  <w:shd w:val="clear" w:color="auto" w:fill="FCFF99"/>
                                  <w:vAlign w:val="center"/>
                                </w:tcPr>
                                <w:p w14:paraId="7307348C" w14:textId="77777777" w:rsidR="0096139F" w:rsidRDefault="0096139F">
                                  <w:pPr>
                                    <w:pStyle w:val="Default"/>
                                    <w:rPr>
                                      <w:sz w:val="22"/>
                                      <w:szCs w:val="22"/>
                                    </w:rPr>
                                  </w:pPr>
                                  <w:r>
                                    <w:rPr>
                                      <w:b/>
                                      <w:bCs/>
                                      <w:sz w:val="22"/>
                                      <w:szCs w:val="22"/>
                                    </w:rPr>
                                    <w:t>As Effective Communicators</w:t>
                                  </w:r>
                                </w:p>
                              </w:tc>
                              <w:tc>
                                <w:tcPr>
                                  <w:tcW w:w="6542" w:type="dxa"/>
                                  <w:tcBorders>
                                    <w:top w:val="single" w:sz="6" w:space="0" w:color="000000"/>
                                    <w:left w:val="single" w:sz="4" w:space="0" w:color="000000"/>
                                    <w:bottom w:val="single" w:sz="6" w:space="0" w:color="000000"/>
                                    <w:right w:val="single" w:sz="4" w:space="0" w:color="000000"/>
                                  </w:tcBorders>
                                  <w:shd w:val="clear" w:color="auto" w:fill="CCFCFC"/>
                                </w:tcPr>
                                <w:p w14:paraId="7677D9D0" w14:textId="77777777" w:rsidR="0096139F" w:rsidRDefault="0096139F" w:rsidP="008D3C57">
                                  <w:pPr>
                                    <w:pStyle w:val="Default"/>
                                    <w:numPr>
                                      <w:ilvl w:val="0"/>
                                      <w:numId w:val="35"/>
                                    </w:numPr>
                                    <w:jc w:val="both"/>
                                    <w:rPr>
                                      <w:sz w:val="20"/>
                                      <w:szCs w:val="20"/>
                                    </w:rPr>
                                  </w:pPr>
                                  <w:r>
                                    <w:rPr>
                                      <w:sz w:val="20"/>
                                      <w:szCs w:val="20"/>
                                    </w:rPr>
                                    <w:t>Demonstrate awareness and sensitivity to tone and voice in multiple forms of communication</w:t>
                                  </w:r>
                                </w:p>
                                <w:p w14:paraId="6EEC039C" w14:textId="77777777" w:rsidR="0096139F" w:rsidRDefault="0096139F" w:rsidP="008D3C57">
                                  <w:pPr>
                                    <w:pStyle w:val="Default"/>
                                    <w:numPr>
                                      <w:ilvl w:val="0"/>
                                      <w:numId w:val="35"/>
                                    </w:numPr>
                                    <w:jc w:val="both"/>
                                    <w:rPr>
                                      <w:sz w:val="20"/>
                                      <w:szCs w:val="20"/>
                                    </w:rPr>
                                  </w:pPr>
                                  <w:r>
                                    <w:rPr>
                                      <w:sz w:val="20"/>
                                      <w:szCs w:val="20"/>
                                    </w:rPr>
                                    <w:t>Express concepts and ideas in a variety of forms</w:t>
                                  </w:r>
                                </w:p>
                                <w:p w14:paraId="6F536C08" w14:textId="77777777" w:rsidR="0096139F" w:rsidRDefault="0096139F" w:rsidP="008D3C57">
                                  <w:pPr>
                                    <w:pStyle w:val="Default"/>
                                    <w:numPr>
                                      <w:ilvl w:val="0"/>
                                      <w:numId w:val="35"/>
                                    </w:numPr>
                                    <w:jc w:val="both"/>
                                    <w:rPr>
                                      <w:sz w:val="20"/>
                                      <w:szCs w:val="20"/>
                                    </w:rPr>
                                  </w:pPr>
                                  <w:r>
                                    <w:rPr>
                                      <w:sz w:val="20"/>
                                      <w:szCs w:val="20"/>
                                    </w:rPr>
                                    <w:t>Enhance communication skills through the use of media rich or other technology resources</w:t>
                                  </w:r>
                                </w:p>
                              </w:tc>
                            </w:tr>
                            <w:tr w:rsidR="0096139F" w14:paraId="7F448F31" w14:textId="77777777">
                              <w:trPr>
                                <w:trHeight w:val="1350"/>
                              </w:trPr>
                              <w:tc>
                                <w:tcPr>
                                  <w:tcW w:w="3052" w:type="dxa"/>
                                  <w:tcBorders>
                                    <w:top w:val="single" w:sz="6" w:space="0" w:color="000000"/>
                                    <w:left w:val="single" w:sz="4" w:space="0" w:color="000000"/>
                                    <w:bottom w:val="single" w:sz="4" w:space="0" w:color="000000"/>
                                    <w:right w:val="single" w:sz="4" w:space="0" w:color="000000"/>
                                  </w:tcBorders>
                                  <w:shd w:val="clear" w:color="auto" w:fill="FCFF99"/>
                                  <w:vAlign w:val="center"/>
                                </w:tcPr>
                                <w:p w14:paraId="1E8B90F9" w14:textId="77777777" w:rsidR="0096139F" w:rsidRDefault="0096139F">
                                  <w:pPr>
                                    <w:pStyle w:val="Default"/>
                                    <w:rPr>
                                      <w:b/>
                                      <w:bCs/>
                                      <w:sz w:val="22"/>
                                      <w:szCs w:val="22"/>
                                    </w:rPr>
                                  </w:pPr>
                                  <w:r>
                                    <w:rPr>
                                      <w:b/>
                                      <w:bCs/>
                                      <w:sz w:val="22"/>
                                      <w:szCs w:val="22"/>
                                    </w:rPr>
                                    <w:t>As Global Citizens</w:t>
                                  </w:r>
                                </w:p>
                              </w:tc>
                              <w:tc>
                                <w:tcPr>
                                  <w:tcW w:w="6542" w:type="dxa"/>
                                  <w:tcBorders>
                                    <w:top w:val="single" w:sz="6" w:space="0" w:color="000000"/>
                                    <w:left w:val="single" w:sz="4" w:space="0" w:color="000000"/>
                                    <w:bottom w:val="single" w:sz="4" w:space="0" w:color="000000"/>
                                    <w:right w:val="single" w:sz="4" w:space="0" w:color="000000"/>
                                  </w:tcBorders>
                                  <w:shd w:val="clear" w:color="auto" w:fill="CCFCFC"/>
                                </w:tcPr>
                                <w:p w14:paraId="6B455CC6" w14:textId="77777777" w:rsidR="0096139F" w:rsidRDefault="0096139F" w:rsidP="008D3C57">
                                  <w:pPr>
                                    <w:pStyle w:val="Default"/>
                                    <w:numPr>
                                      <w:ilvl w:val="0"/>
                                      <w:numId w:val="35"/>
                                    </w:numPr>
                                    <w:jc w:val="both"/>
                                    <w:rPr>
                                      <w:sz w:val="20"/>
                                      <w:szCs w:val="20"/>
                                    </w:rPr>
                                  </w:pPr>
                                  <w:r>
                                    <w:rPr>
                                      <w:sz w:val="20"/>
                                      <w:szCs w:val="20"/>
                                    </w:rPr>
                                    <w:t xml:space="preserve">Appreciate the value of diversity </w:t>
                                  </w:r>
                                </w:p>
                                <w:p w14:paraId="5F04FA3C" w14:textId="77777777" w:rsidR="0096139F" w:rsidRDefault="0096139F" w:rsidP="008D3C57">
                                  <w:pPr>
                                    <w:pStyle w:val="Default"/>
                                    <w:numPr>
                                      <w:ilvl w:val="0"/>
                                      <w:numId w:val="35"/>
                                    </w:numPr>
                                    <w:jc w:val="both"/>
                                    <w:rPr>
                                      <w:sz w:val="20"/>
                                      <w:szCs w:val="20"/>
                                    </w:rPr>
                                  </w:pPr>
                                  <w:r>
                                    <w:rPr>
                                      <w:sz w:val="20"/>
                                      <w:szCs w:val="20"/>
                                    </w:rPr>
                                    <w:t>Understand the range of local and international issues facing today’s global community</w:t>
                                  </w:r>
                                </w:p>
                                <w:p w14:paraId="5D00B59F" w14:textId="77777777" w:rsidR="0096139F" w:rsidRDefault="0096139F" w:rsidP="008D3C57">
                                  <w:pPr>
                                    <w:pStyle w:val="Default"/>
                                    <w:numPr>
                                      <w:ilvl w:val="0"/>
                                      <w:numId w:val="35"/>
                                    </w:numPr>
                                    <w:jc w:val="both"/>
                                    <w:rPr>
                                      <w:sz w:val="20"/>
                                      <w:szCs w:val="20"/>
                                    </w:rPr>
                                  </w:pPr>
                                  <w:r>
                                    <w:rPr>
                                      <w:sz w:val="20"/>
                                      <w:szCs w:val="20"/>
                                    </w:rPr>
                                    <w:t>Demonstrate awareness of the importance of cultural sensitivity and social responsibility in the 21</w:t>
                                  </w:r>
                                  <w:r w:rsidRPr="007D2533">
                                    <w:rPr>
                                      <w:sz w:val="20"/>
                                      <w:szCs w:val="20"/>
                                    </w:rPr>
                                    <w:t xml:space="preserve">st </w:t>
                                  </w:r>
                                  <w:r>
                                    <w:rPr>
                                      <w:sz w:val="20"/>
                                      <w:szCs w:val="20"/>
                                    </w:rPr>
                                    <w:t>century</w:t>
                                  </w:r>
                                </w:p>
                              </w:tc>
                            </w:tr>
                          </w:tbl>
                          <w:p w14:paraId="0436435D" w14:textId="77777777" w:rsidR="0096139F" w:rsidRDefault="0096139F"/>
                          <w:p w14:paraId="30C3044D" w14:textId="77777777" w:rsidR="0096139F" w:rsidRDefault="009613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F159" id="Text Box 6" o:spid="_x0000_s1029" type="#_x0000_t202" style="position:absolute;margin-left:71pt;margin-top:159.2pt;width:519.7pt;height:3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" o:allowincell="f" filled="f" stroked="f">
                <v:textbox>
                  <w:txbxContent>
                    <w:p w14:paraId="4F94AE38" w14:textId="77777777" w:rsidR="0096139F" w:rsidRDefault="0096139F">
                      <w:pPr>
                        <w:widowControl w:val="0"/>
                        <w:autoSpaceDE w:val="0"/>
                        <w:autoSpaceDN w:val="0"/>
                        <w:adjustRightInd w:val="0"/>
                        <w:rPr>
                          <w:rFonts w:ascii="Calibri" w:hAnsi="Calibri"/>
                          <w:sz w:val="24"/>
                          <w:szCs w:val="24"/>
                        </w:rPr>
                      </w:pPr>
                    </w:p>
                    <w:tbl>
                      <w:tblPr>
                        <w:tblW w:w="0" w:type="auto"/>
                        <w:tblLayout w:type="fixed"/>
                        <w:tblLook w:val="0000" w:firstRow="0" w:lastRow="0" w:firstColumn="0" w:lastColumn="0" w:noHBand="0" w:noVBand="0"/>
                      </w:tblPr>
                      <w:tblGrid>
                        <w:gridCol w:w="3052"/>
                        <w:gridCol w:w="6542"/>
                      </w:tblGrid>
                      <w:tr w:rsidR="0096139F" w14:paraId="557CF11B" w14:textId="77777777" w:rsidTr="00140FE1">
                        <w:trPr>
                          <w:trHeight w:val="1942"/>
                        </w:trPr>
                        <w:tc>
                          <w:tcPr>
                            <w:tcW w:w="3052" w:type="dxa"/>
                            <w:tcBorders>
                              <w:top w:val="single" w:sz="6" w:space="0" w:color="000000"/>
                              <w:left w:val="single" w:sz="4" w:space="0" w:color="000000"/>
                              <w:bottom w:val="single" w:sz="6" w:space="0" w:color="000000"/>
                              <w:right w:val="single" w:sz="4" w:space="0" w:color="000000"/>
                            </w:tcBorders>
                            <w:shd w:val="clear" w:color="auto" w:fill="FCFF99"/>
                            <w:vAlign w:val="center"/>
                          </w:tcPr>
                          <w:p w14:paraId="15EC7A2E" w14:textId="77777777" w:rsidR="0096139F" w:rsidRDefault="0096139F">
                            <w:pPr>
                              <w:pStyle w:val="Default"/>
                              <w:rPr>
                                <w:sz w:val="22"/>
                                <w:szCs w:val="22"/>
                              </w:rPr>
                            </w:pPr>
                            <w:r>
                              <w:rPr>
                                <w:b/>
                                <w:bCs/>
                                <w:sz w:val="22"/>
                                <w:szCs w:val="22"/>
                              </w:rPr>
                              <w:t>As Engaged Learners</w:t>
                            </w:r>
                          </w:p>
                        </w:tc>
                        <w:tc>
                          <w:tcPr>
                            <w:tcW w:w="6542" w:type="dxa"/>
                            <w:tcBorders>
                              <w:top w:val="single" w:sz="6" w:space="0" w:color="000000"/>
                              <w:left w:val="single" w:sz="4" w:space="0" w:color="000000"/>
                              <w:bottom w:val="single" w:sz="6" w:space="0" w:color="000000"/>
                              <w:right w:val="single" w:sz="4" w:space="0" w:color="000000"/>
                            </w:tcBorders>
                            <w:shd w:val="clear" w:color="auto" w:fill="CCFCFC"/>
                          </w:tcPr>
                          <w:p w14:paraId="2C17F667" w14:textId="77777777" w:rsidR="0096139F" w:rsidRDefault="0096139F" w:rsidP="008D3C57">
                            <w:pPr>
                              <w:pStyle w:val="Default"/>
                              <w:numPr>
                                <w:ilvl w:val="0"/>
                                <w:numId w:val="35"/>
                              </w:numPr>
                              <w:jc w:val="both"/>
                              <w:rPr>
                                <w:sz w:val="20"/>
                                <w:szCs w:val="20"/>
                              </w:rPr>
                            </w:pPr>
                            <w:r>
                              <w:rPr>
                                <w:sz w:val="20"/>
                                <w:szCs w:val="20"/>
                              </w:rPr>
                              <w:t>Demonstrate self-directed learning skills such as time management and personal responsibility through the completion of course requirements</w:t>
                            </w:r>
                          </w:p>
                          <w:p w14:paraId="2E549008" w14:textId="77777777" w:rsidR="0096139F" w:rsidRDefault="0096139F" w:rsidP="007D2533">
                            <w:pPr>
                              <w:pStyle w:val="Default"/>
                              <w:numPr>
                                <w:ilvl w:val="0"/>
                                <w:numId w:val="35"/>
                              </w:numPr>
                              <w:rPr>
                                <w:sz w:val="20"/>
                                <w:szCs w:val="20"/>
                              </w:rPr>
                            </w:pPr>
                            <w:r w:rsidRPr="007D2533">
                              <w:rPr>
                                <w:sz w:val="20"/>
                                <w:szCs w:val="20"/>
                              </w:rPr>
                              <w:t>Develop an understanding of preferred learning styles to enh</w:t>
                            </w:r>
                            <w:r>
                              <w:rPr>
                                <w:sz w:val="20"/>
                                <w:szCs w:val="20"/>
                              </w:rPr>
                              <w:t>ance academic potential</w:t>
                            </w:r>
                          </w:p>
                          <w:p w14:paraId="7D2648BC" w14:textId="77777777" w:rsidR="0096139F" w:rsidRDefault="0096139F" w:rsidP="008D3C57">
                            <w:pPr>
                              <w:pStyle w:val="Default"/>
                              <w:numPr>
                                <w:ilvl w:val="0"/>
                                <w:numId w:val="35"/>
                              </w:numPr>
                              <w:jc w:val="both"/>
                              <w:rPr>
                                <w:sz w:val="20"/>
                                <w:szCs w:val="20"/>
                              </w:rPr>
                            </w:pPr>
                            <w:r>
                              <w:rPr>
                                <w:sz w:val="20"/>
                                <w:szCs w:val="20"/>
                              </w:rPr>
                              <w:t>Incorporate effective and relevant Internet and multimedia resources into the learning process</w:t>
                            </w:r>
                          </w:p>
                          <w:p w14:paraId="40C15F97" w14:textId="77777777" w:rsidR="0096139F" w:rsidRDefault="0096139F" w:rsidP="00177D08">
                            <w:pPr>
                              <w:pStyle w:val="Default"/>
                              <w:numPr>
                                <w:ilvl w:val="0"/>
                                <w:numId w:val="35"/>
                              </w:numPr>
                              <w:rPr>
                                <w:sz w:val="20"/>
                                <w:szCs w:val="20"/>
                              </w:rPr>
                            </w:pPr>
                            <w:r>
                              <w:rPr>
                                <w:sz w:val="20"/>
                                <w:szCs w:val="20"/>
                              </w:rPr>
                              <w:t>Pursue lifelong learning skills</w:t>
                            </w:r>
                          </w:p>
                        </w:tc>
                      </w:tr>
                      <w:tr w:rsidR="0096139F" w14:paraId="6A41A296" w14:textId="77777777" w:rsidTr="00140FE1">
                        <w:trPr>
                          <w:trHeight w:val="1609"/>
                        </w:trPr>
                        <w:tc>
                          <w:tcPr>
                            <w:tcW w:w="3052" w:type="dxa"/>
                            <w:tcBorders>
                              <w:top w:val="single" w:sz="6" w:space="0" w:color="000000"/>
                              <w:left w:val="single" w:sz="4" w:space="0" w:color="000000"/>
                              <w:bottom w:val="single" w:sz="4" w:space="0" w:color="000000"/>
                              <w:right w:val="single" w:sz="4" w:space="0" w:color="000000"/>
                            </w:tcBorders>
                            <w:shd w:val="clear" w:color="auto" w:fill="FCFF99"/>
                            <w:vAlign w:val="center"/>
                          </w:tcPr>
                          <w:p w14:paraId="353A7D10" w14:textId="77777777" w:rsidR="0096139F" w:rsidRDefault="0096139F">
                            <w:pPr>
                              <w:pStyle w:val="Default"/>
                              <w:rPr>
                                <w:sz w:val="22"/>
                                <w:szCs w:val="22"/>
                              </w:rPr>
                            </w:pPr>
                            <w:r>
                              <w:rPr>
                                <w:b/>
                                <w:bCs/>
                                <w:sz w:val="22"/>
                                <w:szCs w:val="22"/>
                              </w:rPr>
                              <w:t>As Critical Thinkers</w:t>
                            </w:r>
                          </w:p>
                        </w:tc>
                        <w:tc>
                          <w:tcPr>
                            <w:tcW w:w="6542" w:type="dxa"/>
                            <w:tcBorders>
                              <w:top w:val="single" w:sz="6" w:space="0" w:color="000000"/>
                              <w:left w:val="single" w:sz="4" w:space="0" w:color="000000"/>
                              <w:bottom w:val="single" w:sz="6" w:space="0" w:color="000000"/>
                              <w:right w:val="single" w:sz="4" w:space="0" w:color="000000"/>
                            </w:tcBorders>
                            <w:shd w:val="clear" w:color="auto" w:fill="CCFCFC"/>
                          </w:tcPr>
                          <w:p w14:paraId="1FDCAA01" w14:textId="77777777" w:rsidR="0096139F" w:rsidRDefault="0096139F" w:rsidP="008D3C57">
                            <w:pPr>
                              <w:pStyle w:val="Default"/>
                              <w:numPr>
                                <w:ilvl w:val="0"/>
                                <w:numId w:val="35"/>
                              </w:numPr>
                              <w:jc w:val="both"/>
                              <w:rPr>
                                <w:sz w:val="20"/>
                                <w:szCs w:val="20"/>
                              </w:rPr>
                            </w:pPr>
                            <w:r>
                              <w:rPr>
                                <w:sz w:val="20"/>
                                <w:szCs w:val="20"/>
                              </w:rPr>
                              <w:t>Analyze and articulate opinions on a variety of complex concepts</w:t>
                            </w:r>
                          </w:p>
                          <w:p w14:paraId="6F729E02" w14:textId="77777777" w:rsidR="0096139F" w:rsidRDefault="0096139F" w:rsidP="008D3C57">
                            <w:pPr>
                              <w:pStyle w:val="Default"/>
                              <w:numPr>
                                <w:ilvl w:val="0"/>
                                <w:numId w:val="35"/>
                              </w:numPr>
                              <w:jc w:val="both"/>
                              <w:rPr>
                                <w:sz w:val="20"/>
                                <w:szCs w:val="20"/>
                              </w:rPr>
                            </w:pPr>
                            <w:r>
                              <w:rPr>
                                <w:sz w:val="20"/>
                                <w:szCs w:val="20"/>
                              </w:rPr>
                              <w:t>Illustrate a variety of problem-solving strategies that strengthen college preparation and workforce readiness</w:t>
                            </w:r>
                          </w:p>
                          <w:p w14:paraId="1B24B508" w14:textId="77777777" w:rsidR="0096139F" w:rsidRPr="00FA765F" w:rsidRDefault="0096139F" w:rsidP="008D3C57">
                            <w:pPr>
                              <w:pStyle w:val="Default"/>
                              <w:numPr>
                                <w:ilvl w:val="0"/>
                                <w:numId w:val="35"/>
                              </w:numPr>
                              <w:jc w:val="both"/>
                              <w:rPr>
                                <w:sz w:val="20"/>
                                <w:szCs w:val="20"/>
                              </w:rPr>
                            </w:pPr>
                            <w:r>
                              <w:rPr>
                                <w:sz w:val="20"/>
                                <w:szCs w:val="20"/>
                              </w:rPr>
                              <w:t>Formulate a framework for applying a variety of technology and Internet-based research to enhance information literacy and collaborative thinking</w:t>
                            </w:r>
                          </w:p>
                        </w:tc>
                      </w:tr>
                      <w:tr w:rsidR="0096139F" w14:paraId="6E64728E" w14:textId="77777777" w:rsidTr="00FA765F">
                        <w:trPr>
                          <w:trHeight w:val="1350"/>
                        </w:trPr>
                        <w:tc>
                          <w:tcPr>
                            <w:tcW w:w="3052" w:type="dxa"/>
                            <w:tcBorders>
                              <w:top w:val="single" w:sz="6" w:space="0" w:color="000000"/>
                              <w:left w:val="single" w:sz="4" w:space="0" w:color="000000"/>
                              <w:bottom w:val="single" w:sz="6" w:space="0" w:color="000000"/>
                              <w:right w:val="single" w:sz="4" w:space="0" w:color="000000"/>
                            </w:tcBorders>
                            <w:shd w:val="clear" w:color="auto" w:fill="FCFF99"/>
                            <w:vAlign w:val="center"/>
                          </w:tcPr>
                          <w:p w14:paraId="7307348C" w14:textId="77777777" w:rsidR="0096139F" w:rsidRDefault="0096139F">
                            <w:pPr>
                              <w:pStyle w:val="Default"/>
                              <w:rPr>
                                <w:sz w:val="22"/>
                                <w:szCs w:val="22"/>
                              </w:rPr>
                            </w:pPr>
                            <w:r>
                              <w:rPr>
                                <w:b/>
                                <w:bCs/>
                                <w:sz w:val="22"/>
                                <w:szCs w:val="22"/>
                              </w:rPr>
                              <w:t>As Effective Communicators</w:t>
                            </w:r>
                          </w:p>
                        </w:tc>
                        <w:tc>
                          <w:tcPr>
                            <w:tcW w:w="6542" w:type="dxa"/>
                            <w:tcBorders>
                              <w:top w:val="single" w:sz="6" w:space="0" w:color="000000"/>
                              <w:left w:val="single" w:sz="4" w:space="0" w:color="000000"/>
                              <w:bottom w:val="single" w:sz="6" w:space="0" w:color="000000"/>
                              <w:right w:val="single" w:sz="4" w:space="0" w:color="000000"/>
                            </w:tcBorders>
                            <w:shd w:val="clear" w:color="auto" w:fill="CCFCFC"/>
                          </w:tcPr>
                          <w:p w14:paraId="7677D9D0" w14:textId="77777777" w:rsidR="0096139F" w:rsidRDefault="0096139F" w:rsidP="008D3C57">
                            <w:pPr>
                              <w:pStyle w:val="Default"/>
                              <w:numPr>
                                <w:ilvl w:val="0"/>
                                <w:numId w:val="35"/>
                              </w:numPr>
                              <w:jc w:val="both"/>
                              <w:rPr>
                                <w:sz w:val="20"/>
                                <w:szCs w:val="20"/>
                              </w:rPr>
                            </w:pPr>
                            <w:r>
                              <w:rPr>
                                <w:sz w:val="20"/>
                                <w:szCs w:val="20"/>
                              </w:rPr>
                              <w:t>Demonstrate awareness and sensitivity to tone and voice in multiple forms of communication</w:t>
                            </w:r>
                          </w:p>
                          <w:p w14:paraId="6EEC039C" w14:textId="77777777" w:rsidR="0096139F" w:rsidRDefault="0096139F" w:rsidP="008D3C57">
                            <w:pPr>
                              <w:pStyle w:val="Default"/>
                              <w:numPr>
                                <w:ilvl w:val="0"/>
                                <w:numId w:val="35"/>
                              </w:numPr>
                              <w:jc w:val="both"/>
                              <w:rPr>
                                <w:sz w:val="20"/>
                                <w:szCs w:val="20"/>
                              </w:rPr>
                            </w:pPr>
                            <w:r>
                              <w:rPr>
                                <w:sz w:val="20"/>
                                <w:szCs w:val="20"/>
                              </w:rPr>
                              <w:t>Express concepts and ideas in a variety of forms</w:t>
                            </w:r>
                          </w:p>
                          <w:p w14:paraId="6F536C08" w14:textId="77777777" w:rsidR="0096139F" w:rsidRDefault="0096139F" w:rsidP="008D3C57">
                            <w:pPr>
                              <w:pStyle w:val="Default"/>
                              <w:numPr>
                                <w:ilvl w:val="0"/>
                                <w:numId w:val="35"/>
                              </w:numPr>
                              <w:jc w:val="both"/>
                              <w:rPr>
                                <w:sz w:val="20"/>
                                <w:szCs w:val="20"/>
                              </w:rPr>
                            </w:pPr>
                            <w:r>
                              <w:rPr>
                                <w:sz w:val="20"/>
                                <w:szCs w:val="20"/>
                              </w:rPr>
                              <w:t>Enhance communication skills through the use of media rich or other technology resources</w:t>
                            </w:r>
                          </w:p>
                        </w:tc>
                      </w:tr>
                      <w:tr w:rsidR="0096139F" w14:paraId="7F448F31" w14:textId="77777777">
                        <w:trPr>
                          <w:trHeight w:val="1350"/>
                        </w:trPr>
                        <w:tc>
                          <w:tcPr>
                            <w:tcW w:w="3052" w:type="dxa"/>
                            <w:tcBorders>
                              <w:top w:val="single" w:sz="6" w:space="0" w:color="000000"/>
                              <w:left w:val="single" w:sz="4" w:space="0" w:color="000000"/>
                              <w:bottom w:val="single" w:sz="4" w:space="0" w:color="000000"/>
                              <w:right w:val="single" w:sz="4" w:space="0" w:color="000000"/>
                            </w:tcBorders>
                            <w:shd w:val="clear" w:color="auto" w:fill="FCFF99"/>
                            <w:vAlign w:val="center"/>
                          </w:tcPr>
                          <w:p w14:paraId="1E8B90F9" w14:textId="77777777" w:rsidR="0096139F" w:rsidRDefault="0096139F">
                            <w:pPr>
                              <w:pStyle w:val="Default"/>
                              <w:rPr>
                                <w:b/>
                                <w:bCs/>
                                <w:sz w:val="22"/>
                                <w:szCs w:val="22"/>
                              </w:rPr>
                            </w:pPr>
                            <w:r>
                              <w:rPr>
                                <w:b/>
                                <w:bCs/>
                                <w:sz w:val="22"/>
                                <w:szCs w:val="22"/>
                              </w:rPr>
                              <w:t>As Global Citizens</w:t>
                            </w:r>
                          </w:p>
                        </w:tc>
                        <w:tc>
                          <w:tcPr>
                            <w:tcW w:w="6542" w:type="dxa"/>
                            <w:tcBorders>
                              <w:top w:val="single" w:sz="6" w:space="0" w:color="000000"/>
                              <w:left w:val="single" w:sz="4" w:space="0" w:color="000000"/>
                              <w:bottom w:val="single" w:sz="4" w:space="0" w:color="000000"/>
                              <w:right w:val="single" w:sz="4" w:space="0" w:color="000000"/>
                            </w:tcBorders>
                            <w:shd w:val="clear" w:color="auto" w:fill="CCFCFC"/>
                          </w:tcPr>
                          <w:p w14:paraId="6B455CC6" w14:textId="77777777" w:rsidR="0096139F" w:rsidRDefault="0096139F" w:rsidP="008D3C57">
                            <w:pPr>
                              <w:pStyle w:val="Default"/>
                              <w:numPr>
                                <w:ilvl w:val="0"/>
                                <w:numId w:val="35"/>
                              </w:numPr>
                              <w:jc w:val="both"/>
                              <w:rPr>
                                <w:sz w:val="20"/>
                                <w:szCs w:val="20"/>
                              </w:rPr>
                            </w:pPr>
                            <w:r>
                              <w:rPr>
                                <w:sz w:val="20"/>
                                <w:szCs w:val="20"/>
                              </w:rPr>
                              <w:t xml:space="preserve">Appreciate the value of diversity </w:t>
                            </w:r>
                          </w:p>
                          <w:p w14:paraId="5F04FA3C" w14:textId="77777777" w:rsidR="0096139F" w:rsidRDefault="0096139F" w:rsidP="008D3C57">
                            <w:pPr>
                              <w:pStyle w:val="Default"/>
                              <w:numPr>
                                <w:ilvl w:val="0"/>
                                <w:numId w:val="35"/>
                              </w:numPr>
                              <w:jc w:val="both"/>
                              <w:rPr>
                                <w:sz w:val="20"/>
                                <w:szCs w:val="20"/>
                              </w:rPr>
                            </w:pPr>
                            <w:r>
                              <w:rPr>
                                <w:sz w:val="20"/>
                                <w:szCs w:val="20"/>
                              </w:rPr>
                              <w:t>Understand the range of local and international issues facing today’s global community</w:t>
                            </w:r>
                          </w:p>
                          <w:p w14:paraId="5D00B59F" w14:textId="77777777" w:rsidR="0096139F" w:rsidRDefault="0096139F" w:rsidP="008D3C57">
                            <w:pPr>
                              <w:pStyle w:val="Default"/>
                              <w:numPr>
                                <w:ilvl w:val="0"/>
                                <w:numId w:val="35"/>
                              </w:numPr>
                              <w:jc w:val="both"/>
                              <w:rPr>
                                <w:sz w:val="20"/>
                                <w:szCs w:val="20"/>
                              </w:rPr>
                            </w:pPr>
                            <w:r>
                              <w:rPr>
                                <w:sz w:val="20"/>
                                <w:szCs w:val="20"/>
                              </w:rPr>
                              <w:t>Demonstrate awareness of the importance of cultural sensitivity and social responsibility in the 21</w:t>
                            </w:r>
                            <w:r w:rsidRPr="007D2533">
                              <w:rPr>
                                <w:sz w:val="20"/>
                                <w:szCs w:val="20"/>
                              </w:rPr>
                              <w:t xml:space="preserve">st </w:t>
                            </w:r>
                            <w:r>
                              <w:rPr>
                                <w:sz w:val="20"/>
                                <w:szCs w:val="20"/>
                              </w:rPr>
                              <w:t>century</w:t>
                            </w:r>
                          </w:p>
                        </w:tc>
                      </w:tr>
                    </w:tbl>
                    <w:p w14:paraId="0436435D" w14:textId="77777777" w:rsidR="0096139F" w:rsidRDefault="0096139F"/>
                    <w:p w14:paraId="30C3044D" w14:textId="77777777" w:rsidR="0096139F" w:rsidRDefault="0096139F"/>
                  </w:txbxContent>
                </v:textbox>
                <w10:wrap type="through" anchorx="page" anchory="page"/>
              </v:shape>
            </w:pict>
          </mc:Fallback>
        </mc:AlternateContent>
      </w:r>
    </w:p>
    <w:p w14:paraId="6272A17D" w14:textId="77777777" w:rsidR="00F37632" w:rsidRDefault="003C6C8F">
      <w:pPr>
        <w:pStyle w:val="CM29"/>
        <w:framePr w:w="5826" w:wrap="auto" w:vAnchor="page" w:hAnchor="page" w:x="1441" w:y="10207"/>
        <w:rPr>
          <w:rFonts w:cs="Calibri"/>
          <w:sz w:val="32"/>
          <w:szCs w:val="32"/>
        </w:rPr>
      </w:pPr>
      <w:r>
        <w:rPr>
          <w:rFonts w:cs="Calibri"/>
          <w:b/>
          <w:bCs/>
          <w:sz w:val="32"/>
          <w:szCs w:val="32"/>
          <w:u w:val="single"/>
        </w:rPr>
        <w:t>Obridge</w:t>
      </w:r>
      <w:r w:rsidR="00F37632">
        <w:rPr>
          <w:rFonts w:cs="Calibri"/>
          <w:b/>
          <w:bCs/>
          <w:sz w:val="32"/>
          <w:szCs w:val="32"/>
          <w:u w:val="single"/>
        </w:rPr>
        <w:t xml:space="preserve"> Academy Student Admission</w:t>
      </w:r>
    </w:p>
    <w:p w14:paraId="62AA1565" w14:textId="77777777" w:rsidR="00F37632" w:rsidRDefault="003C6C8F" w:rsidP="008D3C57">
      <w:pPr>
        <w:pStyle w:val="CM29"/>
        <w:framePr w:w="9198" w:wrap="auto" w:vAnchor="page" w:hAnchor="page" w:x="1441" w:y="10891"/>
        <w:spacing w:line="286" w:lineRule="atLeast"/>
        <w:jc w:val="both"/>
        <w:rPr>
          <w:rFonts w:cs="Calibri"/>
          <w:color w:val="201F1F"/>
          <w:sz w:val="23"/>
          <w:szCs w:val="23"/>
        </w:rPr>
      </w:pPr>
      <w:r>
        <w:rPr>
          <w:rFonts w:cs="Calibri"/>
          <w:color w:val="201F1F"/>
          <w:sz w:val="23"/>
          <w:szCs w:val="23"/>
        </w:rPr>
        <w:t>Obridge</w:t>
      </w:r>
      <w:r w:rsidR="00F37632">
        <w:rPr>
          <w:rFonts w:cs="Calibri"/>
          <w:color w:val="201F1F"/>
          <w:sz w:val="23"/>
          <w:szCs w:val="23"/>
        </w:rPr>
        <w:t xml:space="preserve"> Academy admits students </w:t>
      </w:r>
      <w:r w:rsidR="00D57B8F">
        <w:rPr>
          <w:rFonts w:cs="Calibri"/>
          <w:color w:val="201F1F"/>
          <w:sz w:val="23"/>
          <w:szCs w:val="23"/>
        </w:rPr>
        <w:t>without regard to</w:t>
      </w:r>
      <w:r w:rsidR="00F37632">
        <w:rPr>
          <w:rFonts w:cs="Calibri"/>
          <w:color w:val="201F1F"/>
          <w:sz w:val="23"/>
          <w:szCs w:val="23"/>
        </w:rPr>
        <w:t xml:space="preserve"> race, color, national </w:t>
      </w:r>
      <w:r w:rsidR="00D57B8F">
        <w:rPr>
          <w:rFonts w:cs="Calibri"/>
          <w:color w:val="201F1F"/>
          <w:sz w:val="23"/>
          <w:szCs w:val="23"/>
        </w:rPr>
        <w:t>or</w:t>
      </w:r>
      <w:r w:rsidR="00F37632">
        <w:rPr>
          <w:rFonts w:cs="Calibri"/>
          <w:color w:val="201F1F"/>
          <w:sz w:val="23"/>
          <w:szCs w:val="23"/>
        </w:rPr>
        <w:t xml:space="preserve"> ethnic origin</w:t>
      </w:r>
      <w:r w:rsidR="00D80F55">
        <w:rPr>
          <w:rFonts w:cs="Calibri"/>
          <w:color w:val="201F1F"/>
          <w:sz w:val="23"/>
          <w:szCs w:val="23"/>
        </w:rPr>
        <w:t>. Every student is afforded</w:t>
      </w:r>
      <w:r w:rsidR="00F37632">
        <w:rPr>
          <w:rFonts w:cs="Calibri"/>
          <w:color w:val="201F1F"/>
          <w:sz w:val="23"/>
          <w:szCs w:val="23"/>
        </w:rPr>
        <w:t xml:space="preserve"> all the rights, privileges, programs, and activities generally accorded </w:t>
      </w:r>
      <w:r w:rsidR="00D80F55">
        <w:rPr>
          <w:rFonts w:cs="Calibri"/>
          <w:color w:val="201F1F"/>
          <w:sz w:val="23"/>
          <w:szCs w:val="23"/>
        </w:rPr>
        <w:t>regardless of background</w:t>
      </w:r>
      <w:r w:rsidR="00F37632">
        <w:rPr>
          <w:rFonts w:cs="Calibri"/>
          <w:color w:val="201F1F"/>
          <w:sz w:val="23"/>
          <w:szCs w:val="23"/>
        </w:rPr>
        <w:t xml:space="preserve">. </w:t>
      </w:r>
      <w:r w:rsidR="00D80F55">
        <w:rPr>
          <w:rFonts w:cs="Calibri"/>
          <w:color w:val="201F1F"/>
          <w:sz w:val="23"/>
          <w:szCs w:val="23"/>
        </w:rPr>
        <w:t xml:space="preserve">Obridge Academy </w:t>
      </w:r>
      <w:r w:rsidR="00F37632">
        <w:rPr>
          <w:rFonts w:cs="Calibri"/>
          <w:color w:val="201F1F"/>
          <w:sz w:val="23"/>
          <w:szCs w:val="23"/>
        </w:rPr>
        <w:t>does not discriminate on the basis of race, color, national and ethnic origin in administration of its educational policie</w:t>
      </w:r>
      <w:r w:rsidR="00D80F55">
        <w:rPr>
          <w:rFonts w:cs="Calibri"/>
          <w:color w:val="201F1F"/>
          <w:sz w:val="23"/>
          <w:szCs w:val="23"/>
        </w:rPr>
        <w:t>s, admissions policies, or other</w:t>
      </w:r>
      <w:r w:rsidR="00F37632">
        <w:rPr>
          <w:rFonts w:cs="Calibri"/>
          <w:color w:val="201F1F"/>
          <w:sz w:val="23"/>
          <w:szCs w:val="23"/>
        </w:rPr>
        <w:t xml:space="preserve"> programs. </w:t>
      </w:r>
    </w:p>
    <w:p w14:paraId="3203AD7E" w14:textId="77777777" w:rsidR="00F37632" w:rsidRDefault="003C6C8F" w:rsidP="008D3C57">
      <w:pPr>
        <w:pStyle w:val="CM6"/>
        <w:framePr w:w="9198" w:wrap="auto" w:vAnchor="page" w:hAnchor="page" w:x="1442" w:y="12631"/>
        <w:jc w:val="both"/>
        <w:rPr>
          <w:rFonts w:cs="Calibri"/>
          <w:color w:val="000000"/>
          <w:sz w:val="23"/>
          <w:szCs w:val="23"/>
        </w:rPr>
      </w:pPr>
      <w:r>
        <w:rPr>
          <w:rFonts w:cs="Calibri"/>
          <w:color w:val="000000"/>
          <w:sz w:val="23"/>
          <w:szCs w:val="23"/>
        </w:rPr>
        <w:t>Obridge</w:t>
      </w:r>
      <w:r w:rsidR="00F37632">
        <w:rPr>
          <w:rFonts w:cs="Calibri"/>
          <w:color w:val="000000"/>
          <w:sz w:val="23"/>
          <w:szCs w:val="23"/>
        </w:rPr>
        <w:t xml:space="preserve"> Academy is committed to ensuring that students feel connected to their peers. Through interactive functions such as threaded discussions, live chat rooms, int</w:t>
      </w:r>
      <w:r w:rsidR="00D80F55">
        <w:rPr>
          <w:rFonts w:cs="Calibri"/>
          <w:color w:val="000000"/>
          <w:sz w:val="23"/>
          <w:szCs w:val="23"/>
        </w:rPr>
        <w:t>eractive board activities, and</w:t>
      </w:r>
      <w:r w:rsidR="00F37632">
        <w:rPr>
          <w:rFonts w:cs="Calibri"/>
          <w:color w:val="000000"/>
          <w:sz w:val="23"/>
          <w:szCs w:val="23"/>
        </w:rPr>
        <w:t xml:space="preserve"> student pages in the learning management system, </w:t>
      </w:r>
      <w:r w:rsidR="00D80F55">
        <w:rPr>
          <w:rFonts w:cs="Calibri"/>
          <w:color w:val="000000"/>
          <w:sz w:val="23"/>
          <w:szCs w:val="23"/>
        </w:rPr>
        <w:t>students are provided</w:t>
      </w:r>
      <w:r w:rsidR="00F37632">
        <w:rPr>
          <w:rFonts w:cs="Calibri"/>
          <w:color w:val="000000"/>
          <w:sz w:val="23"/>
          <w:szCs w:val="23"/>
        </w:rPr>
        <w:t xml:space="preserve"> regular interacti</w:t>
      </w:r>
      <w:r w:rsidR="00D80F55">
        <w:rPr>
          <w:rFonts w:cs="Calibri"/>
          <w:color w:val="000000"/>
          <w:sz w:val="23"/>
          <w:szCs w:val="23"/>
        </w:rPr>
        <w:t>ve opportunities</w:t>
      </w:r>
      <w:r w:rsidR="00F37632">
        <w:rPr>
          <w:rFonts w:cs="Calibri"/>
          <w:color w:val="000000"/>
          <w:sz w:val="23"/>
          <w:szCs w:val="23"/>
        </w:rPr>
        <w:t xml:space="preserve">, </w:t>
      </w:r>
      <w:r w:rsidR="00D80F55">
        <w:rPr>
          <w:rFonts w:cs="Calibri"/>
          <w:color w:val="000000"/>
          <w:sz w:val="23"/>
          <w:szCs w:val="23"/>
        </w:rPr>
        <w:t xml:space="preserve">thus </w:t>
      </w:r>
      <w:r w:rsidR="00F37632">
        <w:rPr>
          <w:rFonts w:cs="Calibri"/>
          <w:color w:val="000000"/>
          <w:sz w:val="23"/>
          <w:szCs w:val="23"/>
        </w:rPr>
        <w:t>creating a rigorous and r</w:t>
      </w:r>
      <w:r w:rsidR="00D80F55">
        <w:rPr>
          <w:rFonts w:cs="Calibri"/>
          <w:color w:val="000000"/>
          <w:sz w:val="23"/>
          <w:szCs w:val="23"/>
        </w:rPr>
        <w:t>elevant learning environment.</w:t>
      </w:r>
    </w:p>
    <w:p w14:paraId="52238088" w14:textId="77777777" w:rsidR="00F37632" w:rsidRDefault="00F37632" w:rsidP="003606DE">
      <w:pPr>
        <w:pStyle w:val="CM6"/>
        <w:pageBreakBefore/>
        <w:framePr w:w="3355" w:h="478" w:hRule="exact" w:wrap="auto" w:vAnchor="page" w:hAnchor="page" w:x="1462" w:y="1625"/>
        <w:rPr>
          <w:rFonts w:cs="Calibri"/>
          <w:color w:val="000000"/>
          <w:sz w:val="23"/>
          <w:szCs w:val="23"/>
        </w:rPr>
      </w:pPr>
      <w:r>
        <w:rPr>
          <w:rFonts w:cs="Calibri"/>
          <w:b/>
          <w:bCs/>
          <w:color w:val="000000"/>
          <w:sz w:val="23"/>
          <w:szCs w:val="23"/>
        </w:rPr>
        <w:lastRenderedPageBreak/>
        <w:t xml:space="preserve">Full-Time </w:t>
      </w:r>
      <w:r w:rsidR="003606DE">
        <w:rPr>
          <w:rFonts w:cs="Calibri"/>
          <w:b/>
          <w:bCs/>
          <w:color w:val="000000"/>
          <w:sz w:val="23"/>
          <w:szCs w:val="23"/>
        </w:rPr>
        <w:t xml:space="preserve">High School </w:t>
      </w:r>
      <w:r>
        <w:rPr>
          <w:rFonts w:cs="Calibri"/>
          <w:b/>
          <w:bCs/>
          <w:color w:val="000000"/>
          <w:sz w:val="23"/>
          <w:szCs w:val="23"/>
        </w:rPr>
        <w:t xml:space="preserve">Students </w:t>
      </w:r>
    </w:p>
    <w:p w14:paraId="3706BF5E" w14:textId="77777777" w:rsidR="00F37632" w:rsidRDefault="00F37632" w:rsidP="008D3C57">
      <w:pPr>
        <w:pStyle w:val="CM29"/>
        <w:framePr w:w="8943" w:wrap="auto" w:vAnchor="page" w:hAnchor="page" w:x="1462" w:y="2105"/>
        <w:spacing w:line="286" w:lineRule="atLeast"/>
        <w:jc w:val="both"/>
        <w:rPr>
          <w:rFonts w:cs="Calibri"/>
          <w:color w:val="000000"/>
          <w:sz w:val="23"/>
          <w:szCs w:val="23"/>
        </w:rPr>
      </w:pPr>
      <w:r>
        <w:rPr>
          <w:rFonts w:cs="Calibri"/>
          <w:color w:val="000000"/>
          <w:sz w:val="23"/>
          <w:szCs w:val="23"/>
        </w:rPr>
        <w:t xml:space="preserve">Full-time students attend </w:t>
      </w:r>
      <w:r w:rsidR="003C6C8F">
        <w:rPr>
          <w:rFonts w:cs="Calibri"/>
          <w:color w:val="000000"/>
          <w:sz w:val="23"/>
          <w:szCs w:val="23"/>
        </w:rPr>
        <w:t>Obridge</w:t>
      </w:r>
      <w:r w:rsidR="00D80F55">
        <w:rPr>
          <w:rFonts w:cs="Calibri"/>
          <w:color w:val="000000"/>
          <w:sz w:val="23"/>
          <w:szCs w:val="23"/>
        </w:rPr>
        <w:t xml:space="preserve"> Academy</w:t>
      </w:r>
      <w:r>
        <w:rPr>
          <w:rFonts w:cs="Calibri"/>
          <w:color w:val="000000"/>
          <w:sz w:val="23"/>
          <w:szCs w:val="23"/>
        </w:rPr>
        <w:t xml:space="preserve"> with the intent</w:t>
      </w:r>
      <w:r w:rsidR="003606DE">
        <w:rPr>
          <w:rFonts w:cs="Calibri"/>
          <w:color w:val="000000"/>
          <w:sz w:val="23"/>
          <w:szCs w:val="23"/>
        </w:rPr>
        <w:t>ion</w:t>
      </w:r>
      <w:r>
        <w:rPr>
          <w:rFonts w:cs="Calibri"/>
          <w:color w:val="000000"/>
          <w:sz w:val="23"/>
          <w:szCs w:val="23"/>
        </w:rPr>
        <w:t xml:space="preserve"> </w:t>
      </w:r>
      <w:r w:rsidR="00D80F55">
        <w:rPr>
          <w:rFonts w:cs="Calibri"/>
          <w:color w:val="000000"/>
          <w:sz w:val="23"/>
          <w:szCs w:val="23"/>
        </w:rPr>
        <w:t>of graduating</w:t>
      </w:r>
      <w:r>
        <w:rPr>
          <w:rFonts w:cs="Calibri"/>
          <w:color w:val="000000"/>
          <w:sz w:val="23"/>
          <w:szCs w:val="23"/>
        </w:rPr>
        <w:t xml:space="preserve"> and receiv</w:t>
      </w:r>
      <w:r w:rsidR="00D80F55">
        <w:rPr>
          <w:rFonts w:cs="Calibri"/>
          <w:color w:val="000000"/>
          <w:sz w:val="23"/>
          <w:szCs w:val="23"/>
        </w:rPr>
        <w:t>ing</w:t>
      </w:r>
      <w:r>
        <w:rPr>
          <w:rFonts w:cs="Calibri"/>
          <w:color w:val="000000"/>
          <w:sz w:val="23"/>
          <w:szCs w:val="23"/>
        </w:rPr>
        <w:t xml:space="preserve"> a diploma</w:t>
      </w:r>
      <w:r w:rsidR="003606DE">
        <w:rPr>
          <w:rFonts w:cs="Calibri"/>
          <w:color w:val="000000"/>
          <w:sz w:val="23"/>
          <w:szCs w:val="23"/>
        </w:rPr>
        <w:t xml:space="preserve">; </w:t>
      </w:r>
      <w:r w:rsidR="00D80F55">
        <w:rPr>
          <w:rFonts w:cs="Calibri"/>
          <w:color w:val="000000"/>
          <w:sz w:val="23"/>
          <w:szCs w:val="23"/>
        </w:rPr>
        <w:t>full-time students</w:t>
      </w:r>
      <w:r>
        <w:rPr>
          <w:rFonts w:cs="Calibri"/>
          <w:color w:val="000000"/>
          <w:sz w:val="23"/>
          <w:szCs w:val="23"/>
        </w:rPr>
        <w:t xml:space="preserve"> are required to register for six courses per year. </w:t>
      </w:r>
    </w:p>
    <w:p w14:paraId="18E84A73" w14:textId="77777777" w:rsidR="00F37632" w:rsidRDefault="00F37632" w:rsidP="00053766">
      <w:pPr>
        <w:pStyle w:val="CM29"/>
        <w:framePr w:w="7740" w:wrap="auto" w:vAnchor="page" w:hAnchor="page" w:x="1462" w:y="3065"/>
        <w:spacing w:line="286" w:lineRule="atLeast"/>
        <w:rPr>
          <w:rFonts w:cs="Calibri"/>
          <w:color w:val="000000"/>
          <w:sz w:val="23"/>
          <w:szCs w:val="23"/>
        </w:rPr>
      </w:pPr>
      <w:r>
        <w:rPr>
          <w:rFonts w:cs="Calibri"/>
          <w:color w:val="000000"/>
          <w:sz w:val="23"/>
          <w:szCs w:val="23"/>
        </w:rPr>
        <w:t>The followin</w:t>
      </w:r>
      <w:r w:rsidR="003606DE">
        <w:rPr>
          <w:rFonts w:cs="Calibri"/>
          <w:color w:val="000000"/>
          <w:sz w:val="23"/>
          <w:szCs w:val="23"/>
        </w:rPr>
        <w:t xml:space="preserve">g materials are required for </w:t>
      </w:r>
      <w:r>
        <w:rPr>
          <w:rFonts w:cs="Calibri"/>
          <w:color w:val="000000"/>
          <w:sz w:val="23"/>
          <w:szCs w:val="23"/>
        </w:rPr>
        <w:t xml:space="preserve">full-time student enrollment: </w:t>
      </w:r>
    </w:p>
    <w:p w14:paraId="227CD454" w14:textId="77777777" w:rsidR="00F37632" w:rsidRDefault="00F37632">
      <w:pPr>
        <w:pStyle w:val="Default"/>
        <w:rPr>
          <w:sz w:val="23"/>
          <w:szCs w:val="23"/>
        </w:rPr>
      </w:pPr>
    </w:p>
    <w:p w14:paraId="29EA56FC" w14:textId="77777777" w:rsidR="00F37632" w:rsidRDefault="003C6C8F" w:rsidP="008D3C57">
      <w:pPr>
        <w:pStyle w:val="CM29"/>
        <w:framePr w:w="9129" w:wrap="auto" w:vAnchor="page" w:hAnchor="page" w:x="1441" w:y="6208"/>
        <w:spacing w:line="286" w:lineRule="atLeast"/>
        <w:jc w:val="both"/>
        <w:rPr>
          <w:rFonts w:cs="Calibri"/>
          <w:color w:val="000000"/>
          <w:sz w:val="23"/>
          <w:szCs w:val="23"/>
        </w:rPr>
      </w:pPr>
      <w:r>
        <w:rPr>
          <w:rFonts w:cs="Calibri"/>
          <w:color w:val="000000"/>
          <w:sz w:val="23"/>
          <w:szCs w:val="23"/>
        </w:rPr>
        <w:t>Obridge</w:t>
      </w:r>
      <w:r w:rsidR="00F37632">
        <w:rPr>
          <w:rFonts w:cs="Calibri"/>
          <w:color w:val="000000"/>
          <w:sz w:val="23"/>
          <w:szCs w:val="23"/>
        </w:rPr>
        <w:t xml:space="preserve"> Academy assumes no responsibility for courses taken in duplication prior to </w:t>
      </w:r>
      <w:r w:rsidR="00DF03F7">
        <w:rPr>
          <w:rFonts w:cs="Calibri"/>
          <w:color w:val="000000"/>
          <w:sz w:val="23"/>
          <w:szCs w:val="23"/>
        </w:rPr>
        <w:t>receipt and review of a student</w:t>
      </w:r>
      <w:r w:rsidR="00D80F55">
        <w:rPr>
          <w:rFonts w:cs="Calibri"/>
          <w:color w:val="000000"/>
          <w:sz w:val="23"/>
          <w:szCs w:val="23"/>
        </w:rPr>
        <w:t>’</w:t>
      </w:r>
      <w:r w:rsidR="00F37632">
        <w:rPr>
          <w:rFonts w:cs="Calibri"/>
          <w:color w:val="000000"/>
          <w:sz w:val="23"/>
          <w:szCs w:val="23"/>
        </w:rPr>
        <w:t xml:space="preserve">s official transcripts. The </w:t>
      </w:r>
      <w:r>
        <w:rPr>
          <w:rFonts w:cs="Calibri"/>
          <w:color w:val="000000"/>
          <w:sz w:val="23"/>
          <w:szCs w:val="23"/>
        </w:rPr>
        <w:t>Obridge</w:t>
      </w:r>
      <w:r w:rsidR="00F37632">
        <w:rPr>
          <w:rFonts w:cs="Calibri"/>
          <w:color w:val="000000"/>
          <w:sz w:val="23"/>
          <w:szCs w:val="23"/>
        </w:rPr>
        <w:t xml:space="preserve"> Academy staff will work with parents/guardians to ensure that all admissions requirements are met. As part of graduation requirements, all </w:t>
      </w:r>
      <w:r>
        <w:rPr>
          <w:rFonts w:cs="Calibri"/>
          <w:color w:val="000000"/>
          <w:sz w:val="23"/>
          <w:szCs w:val="23"/>
        </w:rPr>
        <w:t>Obridge</w:t>
      </w:r>
      <w:r w:rsidR="00F37632">
        <w:rPr>
          <w:rFonts w:cs="Calibri"/>
          <w:color w:val="000000"/>
          <w:sz w:val="23"/>
          <w:szCs w:val="23"/>
        </w:rPr>
        <w:t xml:space="preserve"> Academy students must meet Florida DOE requirements </w:t>
      </w:r>
      <w:r w:rsidR="00D80F55">
        <w:rPr>
          <w:rFonts w:cs="Calibri"/>
          <w:color w:val="000000"/>
          <w:sz w:val="23"/>
          <w:szCs w:val="23"/>
        </w:rPr>
        <w:t>of 24 credits to earn a diploma.</w:t>
      </w:r>
    </w:p>
    <w:p w14:paraId="1E17CB6E" w14:textId="77777777" w:rsidR="00F37632" w:rsidRDefault="00F37632">
      <w:pPr>
        <w:pStyle w:val="CM6"/>
        <w:framePr w:w="2715" w:wrap="auto" w:vAnchor="page" w:hAnchor="page" w:x="1441" w:y="7950"/>
        <w:rPr>
          <w:rFonts w:cs="Calibri"/>
          <w:color w:val="000000"/>
          <w:sz w:val="23"/>
          <w:szCs w:val="23"/>
        </w:rPr>
      </w:pPr>
      <w:r>
        <w:rPr>
          <w:rFonts w:cs="Calibri"/>
          <w:b/>
          <w:bCs/>
          <w:color w:val="000000"/>
          <w:sz w:val="23"/>
          <w:szCs w:val="23"/>
        </w:rPr>
        <w:t xml:space="preserve">Part-Time Students </w:t>
      </w:r>
    </w:p>
    <w:p w14:paraId="11E3F230" w14:textId="77777777" w:rsidR="00F37632" w:rsidRDefault="00F37632" w:rsidP="008D3C57">
      <w:pPr>
        <w:pStyle w:val="CM29"/>
        <w:framePr w:w="8792" w:wrap="auto" w:vAnchor="page" w:hAnchor="page" w:x="1441" w:y="8236"/>
        <w:spacing w:line="288" w:lineRule="atLeast"/>
        <w:jc w:val="both"/>
        <w:rPr>
          <w:rFonts w:cs="Calibri"/>
          <w:color w:val="000000"/>
          <w:sz w:val="23"/>
          <w:szCs w:val="23"/>
        </w:rPr>
      </w:pPr>
      <w:r>
        <w:rPr>
          <w:rFonts w:cs="Calibri"/>
          <w:color w:val="000000"/>
          <w:sz w:val="23"/>
          <w:szCs w:val="23"/>
        </w:rPr>
        <w:t xml:space="preserve">Part-time students take </w:t>
      </w:r>
      <w:r w:rsidR="003C6C8F">
        <w:rPr>
          <w:rFonts w:cs="Calibri"/>
          <w:color w:val="000000"/>
          <w:sz w:val="23"/>
          <w:szCs w:val="23"/>
        </w:rPr>
        <w:t>Obridge</w:t>
      </w:r>
      <w:r>
        <w:rPr>
          <w:rFonts w:cs="Calibri"/>
          <w:color w:val="000000"/>
          <w:sz w:val="23"/>
          <w:szCs w:val="23"/>
        </w:rPr>
        <w:t xml:space="preserve"> Academy classes as </w:t>
      </w:r>
      <w:r w:rsidR="00C72910">
        <w:rPr>
          <w:rFonts w:cs="Calibri"/>
          <w:color w:val="000000"/>
          <w:sz w:val="23"/>
          <w:szCs w:val="23"/>
        </w:rPr>
        <w:t xml:space="preserve">a supplement to another program, or </w:t>
      </w:r>
      <w:r>
        <w:rPr>
          <w:rFonts w:cs="Calibri"/>
          <w:color w:val="000000"/>
          <w:sz w:val="23"/>
          <w:szCs w:val="23"/>
        </w:rPr>
        <w:t xml:space="preserve">course of study. Part-time students typically take one to two courses per semester. These students may take </w:t>
      </w:r>
      <w:r w:rsidR="003C6C8F">
        <w:rPr>
          <w:rFonts w:cs="Calibri"/>
          <w:color w:val="000000"/>
          <w:sz w:val="23"/>
          <w:szCs w:val="23"/>
        </w:rPr>
        <w:t>Obridge</w:t>
      </w:r>
      <w:r>
        <w:rPr>
          <w:rFonts w:cs="Calibri"/>
          <w:color w:val="000000"/>
          <w:sz w:val="23"/>
          <w:szCs w:val="23"/>
        </w:rPr>
        <w:t xml:space="preserve"> Academy courses for a variety of reasons including remediation, acceleration, </w:t>
      </w:r>
      <w:r w:rsidR="00C72910">
        <w:rPr>
          <w:rFonts w:cs="Calibri"/>
          <w:color w:val="000000"/>
          <w:sz w:val="23"/>
          <w:szCs w:val="23"/>
        </w:rPr>
        <w:t xml:space="preserve">special </w:t>
      </w:r>
      <w:r>
        <w:rPr>
          <w:rFonts w:cs="Calibri"/>
          <w:color w:val="000000"/>
          <w:sz w:val="23"/>
          <w:szCs w:val="23"/>
        </w:rPr>
        <w:t>examination preparation, college acc</w:t>
      </w:r>
      <w:r w:rsidR="000623EF">
        <w:rPr>
          <w:rFonts w:cs="Calibri"/>
          <w:color w:val="000000"/>
          <w:sz w:val="23"/>
          <w:szCs w:val="23"/>
        </w:rPr>
        <w:t>eptance, or general enrichment.</w:t>
      </w:r>
    </w:p>
    <w:p w14:paraId="70CEC9E4" w14:textId="77777777" w:rsidR="00C72910" w:rsidRDefault="00F37632" w:rsidP="008D3C57">
      <w:pPr>
        <w:pStyle w:val="CM29"/>
        <w:framePr w:w="9127" w:wrap="auto" w:vAnchor="page" w:hAnchor="page" w:x="1442" w:y="9897"/>
        <w:spacing w:line="286" w:lineRule="atLeast"/>
        <w:jc w:val="both"/>
        <w:rPr>
          <w:rFonts w:cs="Calibri"/>
          <w:color w:val="000000"/>
          <w:sz w:val="23"/>
          <w:szCs w:val="23"/>
        </w:rPr>
      </w:pPr>
      <w:r>
        <w:rPr>
          <w:rFonts w:cs="Calibri"/>
          <w:color w:val="000000"/>
          <w:sz w:val="23"/>
          <w:szCs w:val="23"/>
        </w:rPr>
        <w:t xml:space="preserve">Part-time students who wish to transfer </w:t>
      </w:r>
      <w:r w:rsidR="003C6C8F">
        <w:rPr>
          <w:rFonts w:cs="Calibri"/>
          <w:color w:val="000000"/>
          <w:sz w:val="23"/>
          <w:szCs w:val="23"/>
        </w:rPr>
        <w:t>Obridge</w:t>
      </w:r>
      <w:r>
        <w:rPr>
          <w:rFonts w:cs="Calibri"/>
          <w:color w:val="000000"/>
          <w:sz w:val="23"/>
          <w:szCs w:val="23"/>
        </w:rPr>
        <w:t xml:space="preserve"> Academy credits to their primary high school must present an approved Course Transferability Verification Form to </w:t>
      </w:r>
      <w:r w:rsidR="00D80F55">
        <w:rPr>
          <w:rFonts w:cs="Calibri"/>
          <w:color w:val="000000"/>
          <w:sz w:val="23"/>
          <w:szCs w:val="23"/>
        </w:rPr>
        <w:t xml:space="preserve">the </w:t>
      </w:r>
      <w:r w:rsidR="003C6C8F">
        <w:rPr>
          <w:rFonts w:cs="Calibri"/>
          <w:color w:val="000000"/>
          <w:sz w:val="23"/>
          <w:szCs w:val="23"/>
        </w:rPr>
        <w:t>Obridge</w:t>
      </w:r>
      <w:r>
        <w:rPr>
          <w:rFonts w:cs="Calibri"/>
          <w:color w:val="000000"/>
          <w:sz w:val="23"/>
          <w:szCs w:val="23"/>
        </w:rPr>
        <w:t xml:space="preserve"> Academy administration. The transferability of credit is not determined by </w:t>
      </w:r>
      <w:r w:rsidR="003C6C8F">
        <w:rPr>
          <w:rFonts w:cs="Calibri"/>
          <w:color w:val="000000"/>
          <w:sz w:val="23"/>
          <w:szCs w:val="23"/>
        </w:rPr>
        <w:t>Obridge</w:t>
      </w:r>
      <w:r w:rsidR="00D80F55">
        <w:rPr>
          <w:rFonts w:cs="Calibri"/>
          <w:color w:val="000000"/>
          <w:sz w:val="23"/>
          <w:szCs w:val="23"/>
        </w:rPr>
        <w:t xml:space="preserve"> Academy, but by </w:t>
      </w:r>
      <w:r>
        <w:rPr>
          <w:rFonts w:cs="Calibri"/>
          <w:color w:val="000000"/>
          <w:sz w:val="23"/>
          <w:szCs w:val="23"/>
        </w:rPr>
        <w:t>the student</w:t>
      </w:r>
      <w:r w:rsidR="00D80F55">
        <w:rPr>
          <w:rFonts w:cs="Calibri"/>
          <w:color w:val="000000"/>
          <w:sz w:val="23"/>
          <w:szCs w:val="23"/>
        </w:rPr>
        <w:t>’</w:t>
      </w:r>
      <w:r>
        <w:rPr>
          <w:rFonts w:cs="Calibri"/>
          <w:color w:val="000000"/>
          <w:sz w:val="23"/>
          <w:szCs w:val="23"/>
        </w:rPr>
        <w:t>s primary instituti</w:t>
      </w:r>
      <w:r w:rsidR="00D80F55">
        <w:rPr>
          <w:rFonts w:cs="Calibri"/>
          <w:color w:val="000000"/>
          <w:sz w:val="23"/>
          <w:szCs w:val="23"/>
        </w:rPr>
        <w:t xml:space="preserve">on. Upon request, </w:t>
      </w:r>
      <w:r w:rsidR="003C6C8F">
        <w:rPr>
          <w:rFonts w:cs="Calibri"/>
          <w:color w:val="000000"/>
          <w:sz w:val="23"/>
          <w:szCs w:val="23"/>
        </w:rPr>
        <w:t>Obridge</w:t>
      </w:r>
      <w:r>
        <w:rPr>
          <w:rFonts w:cs="Calibri"/>
          <w:color w:val="000000"/>
          <w:sz w:val="23"/>
          <w:szCs w:val="23"/>
        </w:rPr>
        <w:t xml:space="preserve"> Academy staff is available to con</w:t>
      </w:r>
      <w:r w:rsidR="00D80F55">
        <w:rPr>
          <w:rFonts w:cs="Calibri"/>
          <w:color w:val="000000"/>
          <w:sz w:val="23"/>
          <w:szCs w:val="23"/>
        </w:rPr>
        <w:t>sult</w:t>
      </w:r>
      <w:r>
        <w:rPr>
          <w:rFonts w:cs="Calibri"/>
          <w:color w:val="000000"/>
          <w:sz w:val="23"/>
          <w:szCs w:val="23"/>
        </w:rPr>
        <w:t xml:space="preserve"> wi</w:t>
      </w:r>
      <w:r w:rsidR="00DF03F7">
        <w:rPr>
          <w:rFonts w:cs="Calibri"/>
          <w:color w:val="000000"/>
          <w:sz w:val="23"/>
          <w:szCs w:val="23"/>
        </w:rPr>
        <w:t>th counselor</w:t>
      </w:r>
      <w:r w:rsidR="00D80F55">
        <w:rPr>
          <w:rFonts w:cs="Calibri"/>
          <w:color w:val="000000"/>
          <w:sz w:val="23"/>
          <w:szCs w:val="23"/>
        </w:rPr>
        <w:t>s</w:t>
      </w:r>
      <w:r w:rsidR="00DF03F7">
        <w:rPr>
          <w:rFonts w:cs="Calibri"/>
          <w:color w:val="000000"/>
          <w:sz w:val="23"/>
          <w:szCs w:val="23"/>
        </w:rPr>
        <w:t xml:space="preserve"> </w:t>
      </w:r>
      <w:r w:rsidR="00D80F55">
        <w:rPr>
          <w:rFonts w:cs="Calibri"/>
          <w:color w:val="000000"/>
          <w:sz w:val="23"/>
          <w:szCs w:val="23"/>
        </w:rPr>
        <w:t>at</w:t>
      </w:r>
      <w:r w:rsidR="00DF03F7">
        <w:rPr>
          <w:rFonts w:cs="Calibri"/>
          <w:color w:val="000000"/>
          <w:sz w:val="23"/>
          <w:szCs w:val="23"/>
        </w:rPr>
        <w:t xml:space="preserve"> the student</w:t>
      </w:r>
      <w:r w:rsidR="00D80F55">
        <w:rPr>
          <w:rFonts w:cs="Calibri"/>
          <w:color w:val="000000"/>
          <w:sz w:val="23"/>
          <w:szCs w:val="23"/>
        </w:rPr>
        <w:t>’</w:t>
      </w:r>
      <w:r>
        <w:rPr>
          <w:rFonts w:cs="Calibri"/>
          <w:color w:val="000000"/>
          <w:sz w:val="23"/>
          <w:szCs w:val="23"/>
        </w:rPr>
        <w:t xml:space="preserve">s primary institution to provide information regarding </w:t>
      </w:r>
      <w:r w:rsidR="003C6C8F">
        <w:rPr>
          <w:rFonts w:cs="Calibri"/>
          <w:color w:val="000000"/>
          <w:sz w:val="23"/>
          <w:szCs w:val="23"/>
        </w:rPr>
        <w:t>Obridge</w:t>
      </w:r>
      <w:r>
        <w:rPr>
          <w:rFonts w:cs="Calibri"/>
          <w:color w:val="000000"/>
          <w:sz w:val="23"/>
          <w:szCs w:val="23"/>
        </w:rPr>
        <w:t xml:space="preserve"> Academy courses and curriculum.</w:t>
      </w:r>
    </w:p>
    <w:p w14:paraId="48242158" w14:textId="77777777" w:rsidR="00855B48" w:rsidRDefault="00855B48">
      <w:pPr>
        <w:pStyle w:val="CM29"/>
        <w:framePr w:w="9127" w:wrap="auto" w:vAnchor="page" w:hAnchor="page" w:x="1442" w:y="9897"/>
        <w:spacing w:line="286" w:lineRule="atLeast"/>
        <w:rPr>
          <w:rFonts w:cs="Calibri"/>
          <w:color w:val="000000"/>
          <w:sz w:val="23"/>
          <w:szCs w:val="23"/>
        </w:rPr>
      </w:pPr>
    </w:p>
    <w:p w14:paraId="2D200E01" w14:textId="77777777" w:rsidR="00F37632" w:rsidRDefault="00F37632">
      <w:pPr>
        <w:pStyle w:val="CM29"/>
        <w:framePr w:w="9127" w:wrap="auto" w:vAnchor="page" w:hAnchor="page" w:x="1442" w:y="9897"/>
        <w:spacing w:line="286" w:lineRule="atLeast"/>
        <w:rPr>
          <w:rFonts w:cs="Calibri"/>
          <w:color w:val="000000"/>
          <w:sz w:val="23"/>
          <w:szCs w:val="23"/>
        </w:rPr>
      </w:pPr>
      <w:r>
        <w:rPr>
          <w:rFonts w:cs="Calibri"/>
          <w:color w:val="000000"/>
          <w:sz w:val="23"/>
          <w:szCs w:val="23"/>
        </w:rPr>
        <w:t xml:space="preserve">The following materials are required for part-time students to be enrolled into </w:t>
      </w:r>
      <w:r w:rsidR="003C6C8F">
        <w:rPr>
          <w:rFonts w:cs="Calibri"/>
          <w:color w:val="000000"/>
          <w:sz w:val="23"/>
          <w:szCs w:val="23"/>
        </w:rPr>
        <w:t>Obridge</w:t>
      </w:r>
      <w:r>
        <w:rPr>
          <w:rFonts w:cs="Calibri"/>
          <w:color w:val="000000"/>
          <w:sz w:val="23"/>
          <w:szCs w:val="23"/>
        </w:rPr>
        <w:t xml:space="preserve"> Academy: </w:t>
      </w:r>
    </w:p>
    <w:p w14:paraId="41C5F875" w14:textId="77777777" w:rsidR="00F37632" w:rsidRDefault="000623EF" w:rsidP="00B927BA">
      <w:pPr>
        <w:pStyle w:val="Default"/>
        <w:framePr w:w="4799" w:wrap="auto" w:vAnchor="page" w:hAnchor="page" w:x="1801" w:y="12243"/>
        <w:numPr>
          <w:ilvl w:val="0"/>
          <w:numId w:val="2"/>
        </w:numPr>
        <w:tabs>
          <w:tab w:val="left" w:pos="360"/>
        </w:tabs>
        <w:rPr>
          <w:sz w:val="23"/>
          <w:szCs w:val="23"/>
        </w:rPr>
      </w:pPr>
      <w:r>
        <w:rPr>
          <w:sz w:val="23"/>
          <w:szCs w:val="23"/>
        </w:rPr>
        <w:t>Application for Admission</w:t>
      </w:r>
    </w:p>
    <w:p w14:paraId="62D96DE7" w14:textId="77777777" w:rsidR="00F37632" w:rsidRDefault="00BA145F" w:rsidP="00B927BA">
      <w:pPr>
        <w:pStyle w:val="Default"/>
        <w:framePr w:w="4799" w:wrap="auto" w:vAnchor="page" w:hAnchor="page" w:x="1801" w:y="12243"/>
        <w:numPr>
          <w:ilvl w:val="0"/>
          <w:numId w:val="2"/>
        </w:numPr>
        <w:tabs>
          <w:tab w:val="left" w:pos="360"/>
        </w:tabs>
        <w:rPr>
          <w:sz w:val="23"/>
          <w:szCs w:val="23"/>
        </w:rPr>
      </w:pPr>
      <w:r>
        <w:rPr>
          <w:sz w:val="23"/>
          <w:szCs w:val="23"/>
        </w:rPr>
        <w:t>Integrity</w:t>
      </w:r>
      <w:r w:rsidR="000623EF">
        <w:rPr>
          <w:sz w:val="23"/>
          <w:szCs w:val="23"/>
        </w:rPr>
        <w:t xml:space="preserve"> Agreement</w:t>
      </w:r>
    </w:p>
    <w:p w14:paraId="4A5A291C" w14:textId="77777777" w:rsidR="009D3BE1" w:rsidRDefault="009D3BE1" w:rsidP="00B927BA">
      <w:pPr>
        <w:pStyle w:val="Default"/>
        <w:framePr w:w="4799" w:wrap="auto" w:vAnchor="page" w:hAnchor="page" w:x="1801" w:y="12243"/>
        <w:numPr>
          <w:ilvl w:val="0"/>
          <w:numId w:val="2"/>
        </w:numPr>
        <w:tabs>
          <w:tab w:val="left" w:pos="360"/>
        </w:tabs>
        <w:rPr>
          <w:sz w:val="23"/>
          <w:szCs w:val="23"/>
        </w:rPr>
      </w:pPr>
      <w:r>
        <w:rPr>
          <w:sz w:val="23"/>
          <w:szCs w:val="23"/>
        </w:rPr>
        <w:t>Handbook Acknowledgment Form</w:t>
      </w:r>
    </w:p>
    <w:p w14:paraId="7FE7EA1D" w14:textId="77777777" w:rsidR="009D3BE1" w:rsidRDefault="009D3BE1" w:rsidP="00B927BA">
      <w:pPr>
        <w:pStyle w:val="Default"/>
        <w:framePr w:w="4799" w:wrap="auto" w:vAnchor="page" w:hAnchor="page" w:x="1801" w:y="12243"/>
        <w:numPr>
          <w:ilvl w:val="0"/>
          <w:numId w:val="2"/>
        </w:numPr>
        <w:tabs>
          <w:tab w:val="left" w:pos="360"/>
        </w:tabs>
        <w:rPr>
          <w:sz w:val="23"/>
          <w:szCs w:val="23"/>
        </w:rPr>
      </w:pPr>
      <w:r>
        <w:rPr>
          <w:sz w:val="23"/>
          <w:szCs w:val="23"/>
        </w:rPr>
        <w:t>Credit card authorization form</w:t>
      </w:r>
    </w:p>
    <w:p w14:paraId="7F0D5DA8" w14:textId="28FED3C8" w:rsidR="00F37632" w:rsidRPr="00855B48" w:rsidRDefault="00855B48" w:rsidP="00B927BA">
      <w:pPr>
        <w:pStyle w:val="Default"/>
        <w:framePr w:w="4799" w:wrap="auto" w:vAnchor="page" w:hAnchor="page" w:x="1801" w:y="12243"/>
        <w:numPr>
          <w:ilvl w:val="0"/>
          <w:numId w:val="2"/>
        </w:numPr>
        <w:tabs>
          <w:tab w:val="left" w:pos="360"/>
        </w:tabs>
        <w:rPr>
          <w:sz w:val="23"/>
          <w:szCs w:val="23"/>
        </w:rPr>
      </w:pPr>
      <w:r>
        <w:rPr>
          <w:sz w:val="23"/>
          <w:szCs w:val="23"/>
        </w:rPr>
        <w:t>$1</w:t>
      </w:r>
      <w:r w:rsidR="00F92028">
        <w:rPr>
          <w:sz w:val="23"/>
          <w:szCs w:val="23"/>
        </w:rPr>
        <w:t>6</w:t>
      </w:r>
      <w:r>
        <w:rPr>
          <w:sz w:val="23"/>
          <w:szCs w:val="23"/>
        </w:rPr>
        <w:t xml:space="preserve">5 </w:t>
      </w:r>
      <w:r w:rsidR="00F37632" w:rsidRPr="00855B48">
        <w:rPr>
          <w:sz w:val="23"/>
          <w:szCs w:val="23"/>
        </w:rPr>
        <w:t xml:space="preserve">Non-refundable </w:t>
      </w:r>
      <w:r w:rsidR="00BA145F" w:rsidRPr="00855B48">
        <w:rPr>
          <w:sz w:val="23"/>
          <w:szCs w:val="23"/>
        </w:rPr>
        <w:t>Registration</w:t>
      </w:r>
      <w:r>
        <w:rPr>
          <w:sz w:val="23"/>
          <w:szCs w:val="23"/>
        </w:rPr>
        <w:t xml:space="preserve"> Fee</w:t>
      </w:r>
    </w:p>
    <w:p w14:paraId="3ECEF170" w14:textId="77777777" w:rsidR="00053766" w:rsidRDefault="00053766" w:rsidP="00C72910">
      <w:pPr>
        <w:pStyle w:val="Default"/>
        <w:framePr w:w="5151" w:h="1761" w:hRule="exact" w:wrap="auto" w:vAnchor="page" w:hAnchor="page" w:x="1822" w:y="3665"/>
        <w:numPr>
          <w:ilvl w:val="0"/>
          <w:numId w:val="1"/>
        </w:numPr>
        <w:tabs>
          <w:tab w:val="left" w:pos="360"/>
        </w:tabs>
        <w:rPr>
          <w:sz w:val="23"/>
          <w:szCs w:val="23"/>
        </w:rPr>
      </w:pPr>
      <w:r>
        <w:rPr>
          <w:sz w:val="23"/>
          <w:szCs w:val="23"/>
        </w:rPr>
        <w:t xml:space="preserve">Application for Admission </w:t>
      </w:r>
    </w:p>
    <w:p w14:paraId="241135D3" w14:textId="77777777" w:rsidR="00053766" w:rsidRDefault="00BA145F" w:rsidP="00C72910">
      <w:pPr>
        <w:pStyle w:val="Default"/>
        <w:framePr w:w="5151" w:h="1761" w:hRule="exact" w:wrap="auto" w:vAnchor="page" w:hAnchor="page" w:x="1822" w:y="3665"/>
        <w:numPr>
          <w:ilvl w:val="0"/>
          <w:numId w:val="1"/>
        </w:numPr>
        <w:tabs>
          <w:tab w:val="left" w:pos="360"/>
        </w:tabs>
        <w:rPr>
          <w:sz w:val="23"/>
          <w:szCs w:val="23"/>
        </w:rPr>
      </w:pPr>
      <w:r>
        <w:rPr>
          <w:sz w:val="23"/>
          <w:szCs w:val="23"/>
        </w:rPr>
        <w:t>Integrity</w:t>
      </w:r>
      <w:r w:rsidR="00053766">
        <w:rPr>
          <w:sz w:val="23"/>
          <w:szCs w:val="23"/>
        </w:rPr>
        <w:t xml:space="preserve"> Agreement </w:t>
      </w:r>
    </w:p>
    <w:p w14:paraId="434A94DA" w14:textId="77777777" w:rsidR="009D3BE1" w:rsidRDefault="009D3BE1" w:rsidP="00C72910">
      <w:pPr>
        <w:pStyle w:val="Default"/>
        <w:framePr w:w="5151" w:h="1761" w:hRule="exact" w:wrap="auto" w:vAnchor="page" w:hAnchor="page" w:x="1822" w:y="3665"/>
        <w:numPr>
          <w:ilvl w:val="0"/>
          <w:numId w:val="1"/>
        </w:numPr>
        <w:tabs>
          <w:tab w:val="left" w:pos="360"/>
        </w:tabs>
        <w:rPr>
          <w:sz w:val="23"/>
          <w:szCs w:val="23"/>
        </w:rPr>
      </w:pPr>
      <w:r>
        <w:rPr>
          <w:sz w:val="23"/>
          <w:szCs w:val="23"/>
        </w:rPr>
        <w:t>Handbook Acknowledgment Form</w:t>
      </w:r>
    </w:p>
    <w:p w14:paraId="1F3D47B0" w14:textId="77777777" w:rsidR="00053766" w:rsidRDefault="00053766" w:rsidP="00C72910">
      <w:pPr>
        <w:pStyle w:val="Default"/>
        <w:framePr w:w="5151" w:h="1761" w:hRule="exact" w:wrap="auto" w:vAnchor="page" w:hAnchor="page" w:x="1822" w:y="3665"/>
        <w:numPr>
          <w:ilvl w:val="0"/>
          <w:numId w:val="1"/>
        </w:numPr>
        <w:tabs>
          <w:tab w:val="left" w:pos="360"/>
        </w:tabs>
        <w:rPr>
          <w:sz w:val="23"/>
          <w:szCs w:val="23"/>
        </w:rPr>
      </w:pPr>
      <w:r>
        <w:rPr>
          <w:sz w:val="23"/>
          <w:szCs w:val="23"/>
        </w:rPr>
        <w:t xml:space="preserve">Official Transcripts </w:t>
      </w:r>
    </w:p>
    <w:p w14:paraId="0CF3F246" w14:textId="77777777" w:rsidR="00BA145F" w:rsidRDefault="00BA145F" w:rsidP="00C72910">
      <w:pPr>
        <w:pStyle w:val="Default"/>
        <w:framePr w:w="5151" w:h="1761" w:hRule="exact" w:wrap="auto" w:vAnchor="page" w:hAnchor="page" w:x="1822" w:y="3665"/>
        <w:numPr>
          <w:ilvl w:val="0"/>
          <w:numId w:val="1"/>
        </w:numPr>
        <w:tabs>
          <w:tab w:val="left" w:pos="360"/>
        </w:tabs>
        <w:rPr>
          <w:sz w:val="23"/>
          <w:szCs w:val="23"/>
        </w:rPr>
      </w:pPr>
      <w:r>
        <w:rPr>
          <w:sz w:val="23"/>
          <w:szCs w:val="23"/>
        </w:rPr>
        <w:t>Copy of Birth Certificate</w:t>
      </w:r>
    </w:p>
    <w:p w14:paraId="05A217EA" w14:textId="577CA8E0" w:rsidR="00053766" w:rsidRDefault="009D3BE1" w:rsidP="00C72910">
      <w:pPr>
        <w:pStyle w:val="Default"/>
        <w:framePr w:w="5151" w:h="1761" w:hRule="exact" w:wrap="auto" w:vAnchor="page" w:hAnchor="page" w:x="1822" w:y="3665"/>
        <w:numPr>
          <w:ilvl w:val="0"/>
          <w:numId w:val="1"/>
        </w:numPr>
        <w:tabs>
          <w:tab w:val="left" w:pos="360"/>
        </w:tabs>
        <w:rPr>
          <w:sz w:val="23"/>
          <w:szCs w:val="23"/>
        </w:rPr>
      </w:pPr>
      <w:r>
        <w:rPr>
          <w:sz w:val="23"/>
          <w:szCs w:val="23"/>
        </w:rPr>
        <w:t>$1</w:t>
      </w:r>
      <w:r w:rsidR="005B04BF">
        <w:rPr>
          <w:sz w:val="23"/>
          <w:szCs w:val="23"/>
        </w:rPr>
        <w:t>65</w:t>
      </w:r>
      <w:r>
        <w:rPr>
          <w:sz w:val="23"/>
          <w:szCs w:val="23"/>
        </w:rPr>
        <w:t xml:space="preserve"> </w:t>
      </w:r>
      <w:r w:rsidR="00053766">
        <w:rPr>
          <w:sz w:val="23"/>
          <w:szCs w:val="23"/>
        </w:rPr>
        <w:t xml:space="preserve">Non-refundable </w:t>
      </w:r>
      <w:r w:rsidR="00BA145F">
        <w:rPr>
          <w:sz w:val="23"/>
          <w:szCs w:val="23"/>
        </w:rPr>
        <w:t>Registration</w:t>
      </w:r>
      <w:r w:rsidR="00053766">
        <w:rPr>
          <w:sz w:val="23"/>
          <w:szCs w:val="23"/>
        </w:rPr>
        <w:t xml:space="preserve"> Fe</w:t>
      </w:r>
      <w:r>
        <w:rPr>
          <w:sz w:val="23"/>
          <w:szCs w:val="23"/>
        </w:rPr>
        <w:t>e</w:t>
      </w:r>
    </w:p>
    <w:p w14:paraId="367C0D21" w14:textId="77777777" w:rsidR="00F37632" w:rsidRDefault="00F37632">
      <w:pPr>
        <w:pStyle w:val="Default"/>
        <w:rPr>
          <w:sz w:val="23"/>
          <w:szCs w:val="23"/>
        </w:rPr>
      </w:pPr>
    </w:p>
    <w:p w14:paraId="50106967" w14:textId="77777777" w:rsidR="00F37632" w:rsidRDefault="00F37632" w:rsidP="00CC17B0">
      <w:pPr>
        <w:pStyle w:val="CM6"/>
        <w:pageBreakBefore/>
        <w:framePr w:w="4072" w:wrap="auto" w:vAnchor="page" w:hAnchor="page" w:x="1462" w:y="1865"/>
        <w:rPr>
          <w:rFonts w:cs="Calibri"/>
          <w:color w:val="000000"/>
          <w:sz w:val="23"/>
          <w:szCs w:val="23"/>
        </w:rPr>
      </w:pPr>
      <w:r>
        <w:rPr>
          <w:rFonts w:cs="Calibri"/>
          <w:b/>
          <w:bCs/>
          <w:color w:val="000000"/>
          <w:sz w:val="23"/>
          <w:szCs w:val="23"/>
          <w:u w:val="single"/>
        </w:rPr>
        <w:lastRenderedPageBreak/>
        <w:t xml:space="preserve">Students with Exceptional Needs </w:t>
      </w:r>
    </w:p>
    <w:p w14:paraId="20A87A06" w14:textId="1FFB65C0" w:rsidR="00F37632" w:rsidRDefault="00DF03F7" w:rsidP="008D3C57">
      <w:pPr>
        <w:pStyle w:val="CM29"/>
        <w:framePr w:w="9242" w:wrap="auto" w:vAnchor="page" w:hAnchor="page" w:x="1462" w:y="2465"/>
        <w:spacing w:line="288" w:lineRule="atLeast"/>
        <w:jc w:val="both"/>
        <w:rPr>
          <w:rFonts w:cs="Calibri"/>
          <w:color w:val="000000"/>
          <w:sz w:val="23"/>
          <w:szCs w:val="23"/>
        </w:rPr>
      </w:pPr>
      <w:r>
        <w:rPr>
          <w:rFonts w:cs="Calibri"/>
          <w:color w:val="000000"/>
          <w:sz w:val="23"/>
          <w:szCs w:val="23"/>
        </w:rPr>
        <w:t>While a student</w:t>
      </w:r>
      <w:r w:rsidR="002E1AFA">
        <w:rPr>
          <w:rFonts w:cs="Calibri"/>
          <w:color w:val="000000"/>
          <w:sz w:val="23"/>
          <w:szCs w:val="23"/>
        </w:rPr>
        <w:t>’</w:t>
      </w:r>
      <w:r w:rsidR="00F37632">
        <w:rPr>
          <w:rFonts w:cs="Calibri"/>
          <w:color w:val="000000"/>
          <w:sz w:val="23"/>
          <w:szCs w:val="23"/>
        </w:rPr>
        <w:t xml:space="preserve">s local school district, special education local plan area (SELPA), </w:t>
      </w:r>
      <w:r w:rsidR="002E1AFA">
        <w:rPr>
          <w:rFonts w:cs="Calibri"/>
          <w:color w:val="000000"/>
          <w:sz w:val="23"/>
          <w:szCs w:val="23"/>
        </w:rPr>
        <w:t xml:space="preserve">Individual Education Plan (IEP), </w:t>
      </w:r>
      <w:r w:rsidR="00F37632">
        <w:rPr>
          <w:rFonts w:cs="Calibri"/>
          <w:color w:val="000000"/>
          <w:sz w:val="23"/>
          <w:szCs w:val="23"/>
        </w:rPr>
        <w:t xml:space="preserve">county office of education, state school, certified non-public school or other public agency is responsible for ensuring that appropriate special education services are provided, </w:t>
      </w:r>
      <w:r w:rsidR="003C6C8F">
        <w:rPr>
          <w:rFonts w:cs="Calibri"/>
          <w:color w:val="000000"/>
          <w:sz w:val="23"/>
          <w:szCs w:val="23"/>
        </w:rPr>
        <w:t>Obridge</w:t>
      </w:r>
      <w:r w:rsidR="00F37632">
        <w:rPr>
          <w:rFonts w:cs="Calibri"/>
          <w:color w:val="000000"/>
          <w:sz w:val="23"/>
          <w:szCs w:val="23"/>
        </w:rPr>
        <w:t xml:space="preserve"> Academy is committed to making education accessible and meaningful for all students. </w:t>
      </w:r>
      <w:r w:rsidR="003C6C8F">
        <w:rPr>
          <w:rFonts w:cs="Calibri"/>
          <w:color w:val="000000"/>
          <w:sz w:val="23"/>
          <w:szCs w:val="23"/>
        </w:rPr>
        <w:t>Obridge</w:t>
      </w:r>
      <w:r w:rsidR="00F37632">
        <w:rPr>
          <w:rFonts w:cs="Calibri"/>
          <w:color w:val="000000"/>
          <w:sz w:val="23"/>
          <w:szCs w:val="23"/>
        </w:rPr>
        <w:t xml:space="preserve"> Academy is aware of the growing number of students who have special needs and believes that online learning may provide an opportunity for these students t</w:t>
      </w:r>
      <w:r w:rsidR="000623EF">
        <w:rPr>
          <w:rFonts w:cs="Calibri"/>
          <w:color w:val="000000"/>
          <w:sz w:val="23"/>
          <w:szCs w:val="23"/>
        </w:rPr>
        <w:t>o achieve their academic goals.</w:t>
      </w:r>
      <w:r w:rsidR="00BF3110">
        <w:rPr>
          <w:rFonts w:cs="Calibri"/>
          <w:color w:val="000000"/>
          <w:sz w:val="23"/>
          <w:szCs w:val="23"/>
        </w:rPr>
        <w:t xml:space="preserve"> Students with special needs—IEPs, 504 plans—will be charged an additional fee and provided assistance through a new Obridge Academy program.</w:t>
      </w:r>
    </w:p>
    <w:p w14:paraId="7A5DF757" w14:textId="77777777" w:rsidR="00F37632" w:rsidRDefault="00F37632" w:rsidP="00BF3110">
      <w:pPr>
        <w:pStyle w:val="CM29"/>
        <w:framePr w:w="9198" w:wrap="auto" w:vAnchor="page" w:hAnchor="page" w:x="1462" w:y="4865"/>
        <w:spacing w:line="288" w:lineRule="atLeast"/>
        <w:jc w:val="both"/>
        <w:rPr>
          <w:rFonts w:cs="Calibri"/>
          <w:color w:val="000000"/>
          <w:sz w:val="23"/>
          <w:szCs w:val="23"/>
        </w:rPr>
      </w:pPr>
      <w:r>
        <w:rPr>
          <w:rFonts w:cs="Calibri"/>
          <w:color w:val="000000"/>
          <w:sz w:val="23"/>
          <w:szCs w:val="23"/>
        </w:rPr>
        <w:t xml:space="preserve">During the enrollment process, if </w:t>
      </w:r>
      <w:r w:rsidR="003C6C8F">
        <w:rPr>
          <w:rFonts w:cs="Calibri"/>
          <w:color w:val="000000"/>
          <w:sz w:val="23"/>
          <w:szCs w:val="23"/>
        </w:rPr>
        <w:t>Obridge</w:t>
      </w:r>
      <w:r>
        <w:rPr>
          <w:rFonts w:cs="Calibri"/>
          <w:color w:val="000000"/>
          <w:sz w:val="23"/>
          <w:szCs w:val="23"/>
        </w:rPr>
        <w:t xml:space="preserve"> Academy is informed that an Individualized Education Program (IEP) has been created for a student or </w:t>
      </w:r>
      <w:r w:rsidR="003C6C8F">
        <w:rPr>
          <w:rFonts w:cs="Calibri"/>
          <w:color w:val="000000"/>
          <w:sz w:val="23"/>
          <w:szCs w:val="23"/>
        </w:rPr>
        <w:t>Obridge</w:t>
      </w:r>
      <w:r>
        <w:rPr>
          <w:rFonts w:cs="Calibri"/>
          <w:color w:val="000000"/>
          <w:sz w:val="23"/>
          <w:szCs w:val="23"/>
        </w:rPr>
        <w:t xml:space="preserve"> Academy identifies that a student has special needs, </w:t>
      </w:r>
      <w:r w:rsidR="003C6C8F">
        <w:rPr>
          <w:rFonts w:cs="Calibri"/>
          <w:color w:val="000000"/>
          <w:sz w:val="23"/>
          <w:szCs w:val="23"/>
        </w:rPr>
        <w:t>Obridge</w:t>
      </w:r>
      <w:r>
        <w:rPr>
          <w:rFonts w:cs="Calibri"/>
          <w:color w:val="000000"/>
          <w:sz w:val="23"/>
          <w:szCs w:val="23"/>
        </w:rPr>
        <w:t xml:space="preserve"> Academy will collaborate with the </w:t>
      </w:r>
      <w:r w:rsidR="00C72910">
        <w:rPr>
          <w:rFonts w:cs="Calibri"/>
          <w:color w:val="000000"/>
          <w:sz w:val="23"/>
          <w:szCs w:val="23"/>
        </w:rPr>
        <w:t>student’s</w:t>
      </w:r>
      <w:r>
        <w:rPr>
          <w:rFonts w:cs="Calibri"/>
          <w:color w:val="000000"/>
          <w:sz w:val="23"/>
          <w:szCs w:val="23"/>
        </w:rPr>
        <w:t xml:space="preserve"> parent/guardian to discuss possible accommodations that would be necessary for the student to be academically successful. </w:t>
      </w:r>
    </w:p>
    <w:p w14:paraId="01E6C988" w14:textId="77777777" w:rsidR="00F37632" w:rsidRDefault="003C6C8F" w:rsidP="00BF3110">
      <w:pPr>
        <w:pStyle w:val="CM29"/>
        <w:framePr w:w="9221" w:h="1691" w:hRule="exact" w:wrap="auto" w:vAnchor="page" w:hAnchor="page" w:x="1462" w:y="6185"/>
        <w:spacing w:line="286" w:lineRule="atLeast"/>
        <w:jc w:val="both"/>
        <w:rPr>
          <w:rFonts w:cs="Calibri"/>
          <w:color w:val="000000"/>
          <w:sz w:val="23"/>
          <w:szCs w:val="23"/>
        </w:rPr>
      </w:pPr>
      <w:r>
        <w:rPr>
          <w:rFonts w:cs="Calibri"/>
          <w:color w:val="000000"/>
          <w:sz w:val="23"/>
          <w:szCs w:val="23"/>
        </w:rPr>
        <w:t>Obridge</w:t>
      </w:r>
      <w:r w:rsidR="00F37632">
        <w:rPr>
          <w:rFonts w:cs="Calibri"/>
          <w:color w:val="000000"/>
          <w:sz w:val="23"/>
          <w:szCs w:val="23"/>
        </w:rPr>
        <w:t xml:space="preserve"> Academy staff wil</w:t>
      </w:r>
      <w:r w:rsidR="00DF03F7">
        <w:rPr>
          <w:rFonts w:cs="Calibri"/>
          <w:color w:val="000000"/>
          <w:sz w:val="23"/>
          <w:szCs w:val="23"/>
        </w:rPr>
        <w:t>l work closely with the student</w:t>
      </w:r>
      <w:r w:rsidR="00C72910">
        <w:rPr>
          <w:rFonts w:cs="Calibri"/>
          <w:color w:val="000000"/>
          <w:sz w:val="23"/>
          <w:szCs w:val="23"/>
        </w:rPr>
        <w:t>’</w:t>
      </w:r>
      <w:r w:rsidR="00F37632">
        <w:rPr>
          <w:rFonts w:cs="Calibri"/>
          <w:color w:val="000000"/>
          <w:sz w:val="23"/>
          <w:szCs w:val="23"/>
        </w:rPr>
        <w:t>s teacher(s) and the appropriate publi</w:t>
      </w:r>
      <w:r w:rsidR="00DF03F7">
        <w:rPr>
          <w:rFonts w:cs="Calibri"/>
          <w:color w:val="000000"/>
          <w:sz w:val="23"/>
          <w:szCs w:val="23"/>
        </w:rPr>
        <w:t>c agency to help meet a student</w:t>
      </w:r>
      <w:r w:rsidR="00C72910">
        <w:rPr>
          <w:rFonts w:cs="Calibri"/>
          <w:color w:val="000000"/>
          <w:sz w:val="23"/>
          <w:szCs w:val="23"/>
        </w:rPr>
        <w:t>’</w:t>
      </w:r>
      <w:r w:rsidR="00F37632">
        <w:rPr>
          <w:rFonts w:cs="Calibri"/>
          <w:color w:val="000000"/>
          <w:sz w:val="23"/>
          <w:szCs w:val="23"/>
        </w:rPr>
        <w:t xml:space="preserve">s unique needs. Referrals will be made to appropriate school, community, state, or federal agencies for services that cannot be directly accommodated by </w:t>
      </w:r>
      <w:r>
        <w:rPr>
          <w:rFonts w:cs="Calibri"/>
          <w:color w:val="000000"/>
          <w:sz w:val="23"/>
          <w:szCs w:val="23"/>
        </w:rPr>
        <w:t>Obridge</w:t>
      </w:r>
      <w:r w:rsidR="00F37632">
        <w:rPr>
          <w:rFonts w:cs="Calibri"/>
          <w:color w:val="000000"/>
          <w:sz w:val="23"/>
          <w:szCs w:val="23"/>
        </w:rPr>
        <w:t xml:space="preserve"> Academy staff and teachers. If the above named agencies fail to ensure adequate student services, </w:t>
      </w:r>
      <w:r>
        <w:rPr>
          <w:rFonts w:cs="Calibri"/>
          <w:color w:val="000000"/>
          <w:sz w:val="23"/>
          <w:szCs w:val="23"/>
        </w:rPr>
        <w:t>Obridge</w:t>
      </w:r>
      <w:r w:rsidR="00F37632">
        <w:rPr>
          <w:rFonts w:cs="Calibri"/>
          <w:color w:val="000000"/>
          <w:sz w:val="23"/>
          <w:szCs w:val="23"/>
        </w:rPr>
        <w:t xml:space="preserve"> Academy will assist parents/guardians in contacting their local county office of education or the F</w:t>
      </w:r>
      <w:r w:rsidR="00C72910">
        <w:rPr>
          <w:rFonts w:cs="Calibri"/>
          <w:color w:val="000000"/>
          <w:sz w:val="23"/>
          <w:szCs w:val="23"/>
        </w:rPr>
        <w:t>lorida Department of Education.</w:t>
      </w:r>
    </w:p>
    <w:p w14:paraId="0DCE22E0" w14:textId="77777777" w:rsidR="00F37632" w:rsidRDefault="00F37632" w:rsidP="00CC17B0">
      <w:pPr>
        <w:pStyle w:val="CM6"/>
        <w:framePr w:w="3326" w:wrap="auto" w:vAnchor="page" w:hAnchor="page" w:x="1462" w:y="7985"/>
        <w:rPr>
          <w:rFonts w:cs="Calibri"/>
          <w:color w:val="000000"/>
          <w:sz w:val="23"/>
          <w:szCs w:val="23"/>
        </w:rPr>
      </w:pPr>
      <w:r>
        <w:rPr>
          <w:rFonts w:cs="Calibri"/>
          <w:b/>
          <w:bCs/>
          <w:color w:val="000000"/>
          <w:sz w:val="23"/>
          <w:szCs w:val="23"/>
        </w:rPr>
        <w:t xml:space="preserve">Students with Disabilities </w:t>
      </w:r>
    </w:p>
    <w:p w14:paraId="381CB542" w14:textId="77777777" w:rsidR="00F37632" w:rsidRDefault="003C6C8F" w:rsidP="008D3C57">
      <w:pPr>
        <w:pStyle w:val="CM29"/>
        <w:framePr w:w="9209" w:wrap="auto" w:vAnchor="page" w:hAnchor="page" w:x="1462" w:y="8465"/>
        <w:spacing w:line="288" w:lineRule="atLeast"/>
        <w:jc w:val="both"/>
        <w:rPr>
          <w:rFonts w:cs="Calibri"/>
          <w:color w:val="000000"/>
          <w:sz w:val="23"/>
          <w:szCs w:val="23"/>
        </w:rPr>
      </w:pPr>
      <w:r>
        <w:rPr>
          <w:rFonts w:cs="Calibri"/>
          <w:color w:val="000000"/>
          <w:sz w:val="23"/>
          <w:szCs w:val="23"/>
        </w:rPr>
        <w:t>Obridge</w:t>
      </w:r>
      <w:r w:rsidR="00F37632">
        <w:rPr>
          <w:rFonts w:cs="Calibri"/>
          <w:color w:val="000000"/>
          <w:sz w:val="23"/>
          <w:szCs w:val="23"/>
        </w:rPr>
        <w:t xml:space="preserve"> Academy complies with the Americans with Disabilities Act of 1990 and Section 504 of the Federal Rehabilitation Act of 1973. Accordingly, qualified persons with disabilities may not, on the basis of that disability, be denied admission or subjected to discrimination in admission decisions. Further, no qualified student with a disability, on the basis of that disability, may be excluded from any academic, research, counseling, financial assistance, or other secondary education program or activity that </w:t>
      </w:r>
      <w:r>
        <w:rPr>
          <w:rFonts w:cs="Calibri"/>
          <w:color w:val="000000"/>
          <w:sz w:val="23"/>
          <w:szCs w:val="23"/>
        </w:rPr>
        <w:t>Obridge</w:t>
      </w:r>
      <w:r w:rsidR="00F37632">
        <w:rPr>
          <w:rFonts w:cs="Calibri"/>
          <w:color w:val="000000"/>
          <w:sz w:val="23"/>
          <w:szCs w:val="23"/>
        </w:rPr>
        <w:t xml:space="preserve"> Academy</w:t>
      </w:r>
      <w:r w:rsidR="000623EF">
        <w:rPr>
          <w:rFonts w:cs="Calibri"/>
          <w:color w:val="000000"/>
          <w:sz w:val="23"/>
          <w:szCs w:val="23"/>
        </w:rPr>
        <w:t xml:space="preserve"> provides to all students.</w:t>
      </w:r>
    </w:p>
    <w:p w14:paraId="40627334" w14:textId="77777777" w:rsidR="00F37632" w:rsidRDefault="00F37632" w:rsidP="00CC17B0">
      <w:pPr>
        <w:pStyle w:val="CM6"/>
        <w:framePr w:w="3956" w:wrap="auto" w:vAnchor="page" w:hAnchor="page" w:x="1462" w:y="10505"/>
        <w:rPr>
          <w:rFonts w:cs="Calibri"/>
          <w:color w:val="000000"/>
          <w:sz w:val="23"/>
          <w:szCs w:val="23"/>
        </w:rPr>
      </w:pPr>
      <w:r>
        <w:rPr>
          <w:rFonts w:cs="Calibri"/>
          <w:b/>
          <w:bCs/>
          <w:color w:val="000000"/>
          <w:sz w:val="23"/>
          <w:szCs w:val="23"/>
          <w:u w:val="single"/>
        </w:rPr>
        <w:t xml:space="preserve">Non-High School Aged Students </w:t>
      </w:r>
    </w:p>
    <w:p w14:paraId="1BEA5DA5" w14:textId="77777777" w:rsidR="00F37632" w:rsidRDefault="00F37632" w:rsidP="00204FF2">
      <w:pPr>
        <w:pStyle w:val="CM6"/>
        <w:framePr w:w="9235" w:h="1918" w:hRule="exact" w:wrap="auto" w:vAnchor="page" w:hAnchor="page" w:x="1462" w:y="11105"/>
        <w:jc w:val="both"/>
        <w:rPr>
          <w:rFonts w:cs="Calibri"/>
          <w:color w:val="000000"/>
          <w:sz w:val="23"/>
          <w:szCs w:val="23"/>
        </w:rPr>
      </w:pPr>
      <w:r>
        <w:rPr>
          <w:rFonts w:cs="Calibri"/>
          <w:color w:val="000000"/>
          <w:sz w:val="23"/>
          <w:szCs w:val="23"/>
        </w:rPr>
        <w:t xml:space="preserve">Nontraditional high school aged students are students who do not fall within the general ages of a typical high school student (12-18). Middle school aged students who are prepared to advance and have met all prerequisites for specific courses are eligible to take individually identified </w:t>
      </w:r>
      <w:r w:rsidR="008D3C57">
        <w:rPr>
          <w:rFonts w:cs="Calibri"/>
          <w:color w:val="000000"/>
          <w:sz w:val="23"/>
          <w:szCs w:val="23"/>
        </w:rPr>
        <w:t>courses. Adult-aged high school students are eligible to take Obridge Academy high school courses through the Obridge Academy Continuing Education program, which also leads toward an accredited high school diploma.</w:t>
      </w:r>
    </w:p>
    <w:p w14:paraId="09174EEC" w14:textId="36E16A95" w:rsidR="00F37632" w:rsidRDefault="00F37632" w:rsidP="008D3C57">
      <w:pPr>
        <w:pStyle w:val="CM33"/>
        <w:pageBreakBefore/>
        <w:framePr w:w="9277" w:wrap="auto" w:vAnchor="page" w:hAnchor="page" w:x="1462" w:y="1865"/>
        <w:spacing w:line="291" w:lineRule="atLeast"/>
        <w:jc w:val="both"/>
        <w:rPr>
          <w:rFonts w:cs="Calibri"/>
          <w:color w:val="000000"/>
          <w:sz w:val="23"/>
          <w:szCs w:val="23"/>
        </w:rPr>
      </w:pPr>
    </w:p>
    <w:p w14:paraId="5E3B6E40" w14:textId="77777777" w:rsidR="00F37632" w:rsidRDefault="00F37632" w:rsidP="00593482">
      <w:pPr>
        <w:pStyle w:val="CM31"/>
        <w:framePr w:w="7794" w:wrap="auto" w:vAnchor="page" w:hAnchor="page" w:x="1462" w:y="3065"/>
        <w:rPr>
          <w:rFonts w:cs="Calibri"/>
          <w:color w:val="000000"/>
          <w:sz w:val="32"/>
          <w:szCs w:val="32"/>
        </w:rPr>
      </w:pPr>
      <w:r>
        <w:rPr>
          <w:rFonts w:cs="Calibri"/>
          <w:b/>
          <w:bCs/>
          <w:color w:val="000000"/>
          <w:sz w:val="32"/>
          <w:szCs w:val="32"/>
        </w:rPr>
        <w:t>Receiving Official Transcripts from Other Institutions</w:t>
      </w:r>
    </w:p>
    <w:p w14:paraId="29018822" w14:textId="77777777" w:rsidR="00F37632" w:rsidRDefault="00F37632" w:rsidP="008D3C57">
      <w:pPr>
        <w:pStyle w:val="CM29"/>
        <w:framePr w:w="9273" w:wrap="auto" w:vAnchor="page" w:hAnchor="page" w:x="1462" w:y="3665"/>
        <w:spacing w:line="291" w:lineRule="atLeast"/>
        <w:jc w:val="both"/>
        <w:rPr>
          <w:rFonts w:cs="Calibri"/>
          <w:color w:val="000000"/>
          <w:sz w:val="23"/>
          <w:szCs w:val="23"/>
        </w:rPr>
      </w:pPr>
      <w:r>
        <w:rPr>
          <w:rFonts w:cs="Calibri"/>
          <w:color w:val="000000"/>
          <w:sz w:val="23"/>
          <w:szCs w:val="23"/>
        </w:rPr>
        <w:t xml:space="preserve">For full-time students, </w:t>
      </w:r>
      <w:r w:rsidR="003C6C8F">
        <w:rPr>
          <w:rFonts w:cs="Calibri"/>
          <w:color w:val="000000"/>
          <w:sz w:val="23"/>
          <w:szCs w:val="23"/>
        </w:rPr>
        <w:t>Obridge</w:t>
      </w:r>
      <w:r>
        <w:rPr>
          <w:rFonts w:cs="Calibri"/>
          <w:color w:val="000000"/>
          <w:sz w:val="23"/>
          <w:szCs w:val="23"/>
        </w:rPr>
        <w:t xml:space="preserve"> Academy cannot accept credits earned at other institutions until an official transcript(s) has been received. Upon receiving the </w:t>
      </w:r>
      <w:r w:rsidR="00DF03F7">
        <w:rPr>
          <w:rFonts w:cs="Calibri"/>
          <w:color w:val="000000"/>
          <w:sz w:val="23"/>
          <w:szCs w:val="23"/>
        </w:rPr>
        <w:t xml:space="preserve">Release of Transcript </w:t>
      </w:r>
      <w:r>
        <w:rPr>
          <w:rFonts w:cs="Calibri"/>
          <w:color w:val="000000"/>
          <w:sz w:val="23"/>
          <w:szCs w:val="23"/>
        </w:rPr>
        <w:t xml:space="preserve">form, </w:t>
      </w:r>
      <w:r w:rsidR="003C6C8F">
        <w:rPr>
          <w:rFonts w:cs="Calibri"/>
          <w:color w:val="000000"/>
          <w:sz w:val="23"/>
          <w:szCs w:val="23"/>
        </w:rPr>
        <w:t>Obridge</w:t>
      </w:r>
      <w:r>
        <w:rPr>
          <w:rFonts w:cs="Calibri"/>
          <w:color w:val="000000"/>
          <w:sz w:val="23"/>
          <w:szCs w:val="23"/>
        </w:rPr>
        <w:t xml:space="preserve"> Academy will make up </w:t>
      </w:r>
      <w:r w:rsidR="00DF03F7">
        <w:rPr>
          <w:rFonts w:cs="Calibri"/>
          <w:color w:val="000000"/>
          <w:sz w:val="23"/>
          <w:szCs w:val="23"/>
        </w:rPr>
        <w:t>to two requests for the student</w:t>
      </w:r>
      <w:r>
        <w:rPr>
          <w:rFonts w:cs="Calibri"/>
          <w:color w:val="000000"/>
          <w:sz w:val="23"/>
          <w:szCs w:val="23"/>
        </w:rPr>
        <w:t>s offic</w:t>
      </w:r>
      <w:r w:rsidR="00DF03F7">
        <w:rPr>
          <w:rFonts w:cs="Calibri"/>
          <w:color w:val="000000"/>
          <w:sz w:val="23"/>
          <w:szCs w:val="23"/>
        </w:rPr>
        <w:t>ial transcript(s). If a student</w:t>
      </w:r>
      <w:r w:rsidR="008D3C57">
        <w:rPr>
          <w:rFonts w:cs="Calibri"/>
          <w:color w:val="000000"/>
          <w:sz w:val="23"/>
          <w:szCs w:val="23"/>
        </w:rPr>
        <w:t>’</w:t>
      </w:r>
      <w:r>
        <w:rPr>
          <w:rFonts w:cs="Calibri"/>
          <w:color w:val="000000"/>
          <w:sz w:val="23"/>
          <w:szCs w:val="23"/>
        </w:rPr>
        <w:t>s official transcript(s) has not arrived within four weeks, a second request will be submitted and the student will be notified. Thereafter</w:t>
      </w:r>
      <w:r w:rsidR="00DF03F7">
        <w:rPr>
          <w:rFonts w:cs="Calibri"/>
          <w:color w:val="000000"/>
          <w:sz w:val="23"/>
          <w:szCs w:val="23"/>
        </w:rPr>
        <w:t>, it becomes the parent/student</w:t>
      </w:r>
      <w:r>
        <w:rPr>
          <w:rFonts w:cs="Calibri"/>
          <w:color w:val="000000"/>
          <w:sz w:val="23"/>
          <w:szCs w:val="23"/>
        </w:rPr>
        <w:t xml:space="preserve">s responsibility to ensure that </w:t>
      </w:r>
      <w:r w:rsidR="003C6C8F">
        <w:rPr>
          <w:rFonts w:cs="Calibri"/>
          <w:color w:val="000000"/>
          <w:sz w:val="23"/>
          <w:szCs w:val="23"/>
        </w:rPr>
        <w:t>Obridge</w:t>
      </w:r>
      <w:r>
        <w:rPr>
          <w:rFonts w:cs="Calibri"/>
          <w:color w:val="000000"/>
          <w:sz w:val="23"/>
          <w:szCs w:val="23"/>
        </w:rPr>
        <w:t xml:space="preserve"> Academy receives the requested transcript(s). </w:t>
      </w:r>
      <w:r w:rsidR="003C6C8F">
        <w:rPr>
          <w:rFonts w:cs="Calibri"/>
          <w:color w:val="000000"/>
          <w:sz w:val="23"/>
          <w:szCs w:val="23"/>
        </w:rPr>
        <w:t>Obridge</w:t>
      </w:r>
      <w:r>
        <w:rPr>
          <w:rFonts w:cs="Calibri"/>
          <w:color w:val="000000"/>
          <w:sz w:val="23"/>
          <w:szCs w:val="23"/>
        </w:rPr>
        <w:t xml:space="preserve"> Academy will only accept credits in transfer from other regionally accredite</w:t>
      </w:r>
      <w:r w:rsidR="000623EF">
        <w:rPr>
          <w:rFonts w:cs="Calibri"/>
          <w:color w:val="000000"/>
          <w:sz w:val="23"/>
          <w:szCs w:val="23"/>
        </w:rPr>
        <w:t>d high schools or institutions.</w:t>
      </w:r>
    </w:p>
    <w:p w14:paraId="3AD055FF" w14:textId="77777777" w:rsidR="00F37632" w:rsidRDefault="00F37632" w:rsidP="008D3C57">
      <w:pPr>
        <w:pStyle w:val="CM37"/>
        <w:framePr w:w="9063" w:wrap="auto" w:vAnchor="page" w:hAnchor="page" w:x="1443" w:y="5946"/>
        <w:spacing w:line="288" w:lineRule="atLeast"/>
        <w:jc w:val="both"/>
        <w:rPr>
          <w:rFonts w:cs="Calibri"/>
          <w:color w:val="000000"/>
          <w:sz w:val="23"/>
          <w:szCs w:val="23"/>
        </w:rPr>
      </w:pPr>
      <w:r>
        <w:rPr>
          <w:rFonts w:cs="Calibri"/>
          <w:color w:val="000000"/>
          <w:sz w:val="23"/>
          <w:szCs w:val="23"/>
        </w:rPr>
        <w:t>Transcripts from other institutions that have been presented for admission or evaluati</w:t>
      </w:r>
      <w:r w:rsidR="00DF03F7">
        <w:rPr>
          <w:rFonts w:cs="Calibri"/>
          <w:color w:val="000000"/>
          <w:sz w:val="23"/>
          <w:szCs w:val="23"/>
        </w:rPr>
        <w:t>on become a part of the student</w:t>
      </w:r>
      <w:r w:rsidR="008D3C57">
        <w:rPr>
          <w:rFonts w:cs="Calibri"/>
          <w:color w:val="000000"/>
          <w:sz w:val="23"/>
          <w:szCs w:val="23"/>
        </w:rPr>
        <w:t>’</w:t>
      </w:r>
      <w:r>
        <w:rPr>
          <w:rFonts w:cs="Calibri"/>
          <w:color w:val="000000"/>
          <w:sz w:val="23"/>
          <w:szCs w:val="23"/>
        </w:rPr>
        <w:t>s academic file and are not retur</w:t>
      </w:r>
      <w:r w:rsidR="000623EF">
        <w:rPr>
          <w:rFonts w:cs="Calibri"/>
          <w:color w:val="000000"/>
          <w:sz w:val="23"/>
          <w:szCs w:val="23"/>
        </w:rPr>
        <w:t>ned or copied for distribution.</w:t>
      </w:r>
    </w:p>
    <w:p w14:paraId="657FE2B7" w14:textId="77777777" w:rsidR="00F37632" w:rsidRDefault="00F37632">
      <w:pPr>
        <w:pStyle w:val="CM29"/>
        <w:framePr w:w="4381" w:wrap="auto" w:vAnchor="page" w:hAnchor="page" w:x="1444" w:y="6733"/>
        <w:spacing w:line="286" w:lineRule="atLeast"/>
        <w:rPr>
          <w:rFonts w:cs="Calibri"/>
          <w:color w:val="000000"/>
          <w:sz w:val="23"/>
          <w:szCs w:val="23"/>
        </w:rPr>
      </w:pPr>
      <w:r>
        <w:rPr>
          <w:rFonts w:cs="Calibri"/>
          <w:color w:val="000000"/>
          <w:sz w:val="23"/>
          <w:szCs w:val="23"/>
        </w:rPr>
        <w:t>Official</w:t>
      </w:r>
      <w:r w:rsidR="008D3C57">
        <w:rPr>
          <w:rFonts w:cs="Calibri"/>
          <w:color w:val="000000"/>
          <w:sz w:val="23"/>
          <w:szCs w:val="23"/>
        </w:rPr>
        <w:t xml:space="preserve"> transcripts should be sent to:</w:t>
      </w:r>
    </w:p>
    <w:p w14:paraId="76296077" w14:textId="77777777" w:rsidR="00593482" w:rsidRDefault="003C6C8F" w:rsidP="00593482">
      <w:pPr>
        <w:pStyle w:val="CM37"/>
        <w:framePr w:w="5062" w:h="1305" w:hRule="exact" w:wrap="auto" w:vAnchor="page" w:hAnchor="page" w:x="1441" w:y="7278"/>
        <w:spacing w:line="243" w:lineRule="atLeast"/>
        <w:rPr>
          <w:rFonts w:cs="Calibri"/>
          <w:color w:val="000000"/>
          <w:sz w:val="22"/>
          <w:szCs w:val="22"/>
        </w:rPr>
      </w:pPr>
      <w:r>
        <w:rPr>
          <w:rFonts w:cs="Calibri"/>
          <w:color w:val="000000"/>
          <w:sz w:val="22"/>
          <w:szCs w:val="22"/>
        </w:rPr>
        <w:t>Obridge</w:t>
      </w:r>
      <w:r w:rsidR="00F37632">
        <w:rPr>
          <w:rFonts w:cs="Calibri"/>
          <w:color w:val="000000"/>
          <w:sz w:val="22"/>
          <w:szCs w:val="22"/>
        </w:rPr>
        <w:t xml:space="preserve"> Academy Admissions Offi</w:t>
      </w:r>
      <w:r w:rsidR="00593482">
        <w:rPr>
          <w:rFonts w:cs="Calibri"/>
          <w:color w:val="000000"/>
          <w:sz w:val="22"/>
          <w:szCs w:val="22"/>
        </w:rPr>
        <w:t>ce</w:t>
      </w:r>
    </w:p>
    <w:p w14:paraId="2C66BB34" w14:textId="0DFCB978" w:rsidR="00593482" w:rsidRDefault="005B04BF" w:rsidP="00593482">
      <w:pPr>
        <w:pStyle w:val="CM37"/>
        <w:framePr w:w="5062" w:h="1305" w:hRule="exact" w:wrap="auto" w:vAnchor="page" w:hAnchor="page" w:x="1441" w:y="7278"/>
        <w:spacing w:line="243" w:lineRule="atLeast"/>
        <w:rPr>
          <w:rFonts w:cs="Calibri"/>
          <w:color w:val="000000"/>
          <w:sz w:val="22"/>
          <w:szCs w:val="22"/>
        </w:rPr>
      </w:pPr>
      <w:r>
        <w:rPr>
          <w:rFonts w:cs="Calibri"/>
          <w:color w:val="000000"/>
          <w:sz w:val="22"/>
          <w:szCs w:val="22"/>
        </w:rPr>
        <w:t>291 W John Street</w:t>
      </w:r>
    </w:p>
    <w:p w14:paraId="7C288B09" w14:textId="334F8DB9" w:rsidR="00593482" w:rsidRDefault="005B04BF" w:rsidP="00593482">
      <w:pPr>
        <w:pStyle w:val="CM37"/>
        <w:framePr w:w="5062" w:h="1305" w:hRule="exact" w:wrap="auto" w:vAnchor="page" w:hAnchor="page" w:x="1441" w:y="7278"/>
        <w:spacing w:line="243" w:lineRule="atLeast"/>
        <w:rPr>
          <w:rFonts w:cs="Calibri"/>
          <w:color w:val="000000"/>
          <w:sz w:val="22"/>
          <w:szCs w:val="22"/>
        </w:rPr>
      </w:pPr>
      <w:r>
        <w:rPr>
          <w:rFonts w:cs="Calibri"/>
          <w:color w:val="000000"/>
          <w:sz w:val="22"/>
          <w:szCs w:val="22"/>
        </w:rPr>
        <w:t>Hicksville, NY 11801</w:t>
      </w:r>
    </w:p>
    <w:p w14:paraId="3A6ACD9C" w14:textId="77777777" w:rsidR="00F37632" w:rsidRDefault="00593482" w:rsidP="00593482">
      <w:pPr>
        <w:pStyle w:val="CM37"/>
        <w:framePr w:w="5062" w:h="1305" w:hRule="exact" w:wrap="auto" w:vAnchor="page" w:hAnchor="page" w:x="1441" w:y="7278"/>
        <w:spacing w:line="243" w:lineRule="atLeast"/>
        <w:rPr>
          <w:rFonts w:cs="Calibri"/>
          <w:color w:val="000000"/>
          <w:sz w:val="22"/>
          <w:szCs w:val="22"/>
        </w:rPr>
      </w:pPr>
      <w:r>
        <w:rPr>
          <w:rFonts w:cs="Calibri"/>
          <w:color w:val="000000"/>
          <w:sz w:val="22"/>
          <w:szCs w:val="22"/>
        </w:rPr>
        <w:t xml:space="preserve">+1.866.611.9668 </w:t>
      </w:r>
      <w:r w:rsidR="000623EF">
        <w:rPr>
          <w:rFonts w:cs="Calibri"/>
          <w:color w:val="000000"/>
          <w:sz w:val="22"/>
          <w:szCs w:val="22"/>
        </w:rPr>
        <w:t>(Toll Free)</w:t>
      </w:r>
    </w:p>
    <w:p w14:paraId="2E5E9E88" w14:textId="77777777" w:rsidR="00F37632" w:rsidRDefault="003C6C8F">
      <w:pPr>
        <w:pStyle w:val="CM31"/>
        <w:framePr w:w="4402" w:wrap="auto" w:vAnchor="page" w:hAnchor="page" w:x="1441" w:y="8763"/>
        <w:rPr>
          <w:rFonts w:cs="Calibri"/>
          <w:color w:val="000000"/>
          <w:sz w:val="32"/>
          <w:szCs w:val="32"/>
        </w:rPr>
      </w:pPr>
      <w:r>
        <w:rPr>
          <w:rFonts w:cs="Calibri"/>
          <w:b/>
          <w:bCs/>
          <w:color w:val="000000"/>
          <w:sz w:val="32"/>
          <w:szCs w:val="32"/>
        </w:rPr>
        <w:t>Obridge</w:t>
      </w:r>
      <w:r w:rsidR="00F37632">
        <w:rPr>
          <w:rFonts w:cs="Calibri"/>
          <w:b/>
          <w:bCs/>
          <w:color w:val="000000"/>
          <w:sz w:val="32"/>
          <w:szCs w:val="32"/>
        </w:rPr>
        <w:t xml:space="preserve"> Academy Courses</w:t>
      </w:r>
    </w:p>
    <w:p w14:paraId="7EF49E78" w14:textId="764E9CAD" w:rsidR="00F37632" w:rsidRDefault="003C6C8F" w:rsidP="008D3C57">
      <w:pPr>
        <w:pStyle w:val="CM29"/>
        <w:framePr w:w="9347" w:wrap="auto" w:vAnchor="page" w:hAnchor="page" w:x="1441" w:y="9475"/>
        <w:spacing w:line="286" w:lineRule="atLeast"/>
        <w:jc w:val="both"/>
        <w:rPr>
          <w:rFonts w:cs="Calibri"/>
          <w:color w:val="000000"/>
          <w:sz w:val="23"/>
          <w:szCs w:val="23"/>
        </w:rPr>
      </w:pPr>
      <w:r>
        <w:rPr>
          <w:rFonts w:cs="Calibri"/>
          <w:color w:val="000000"/>
          <w:sz w:val="23"/>
          <w:szCs w:val="23"/>
        </w:rPr>
        <w:t>Obridge</w:t>
      </w:r>
      <w:r w:rsidR="00F37632">
        <w:rPr>
          <w:rFonts w:cs="Calibri"/>
          <w:color w:val="000000"/>
          <w:sz w:val="23"/>
          <w:szCs w:val="23"/>
        </w:rPr>
        <w:t xml:space="preserve"> Academy offers a variety of college preparatory high school core subjects, electives and </w:t>
      </w:r>
      <w:r w:rsidR="00BF3110">
        <w:rPr>
          <w:rFonts w:cs="Calibri"/>
          <w:color w:val="000000"/>
          <w:sz w:val="23"/>
          <w:szCs w:val="23"/>
        </w:rPr>
        <w:t xml:space="preserve">college credit </w:t>
      </w:r>
      <w:r w:rsidR="00F37632">
        <w:rPr>
          <w:rFonts w:cs="Calibri"/>
          <w:color w:val="000000"/>
          <w:sz w:val="23"/>
          <w:szCs w:val="23"/>
        </w:rPr>
        <w:t xml:space="preserve">courses in an interactive learning environment. All </w:t>
      </w:r>
      <w:r>
        <w:rPr>
          <w:rFonts w:cs="Calibri"/>
          <w:color w:val="000000"/>
          <w:sz w:val="23"/>
          <w:szCs w:val="23"/>
        </w:rPr>
        <w:t>Obridge</w:t>
      </w:r>
      <w:r w:rsidR="00F37632">
        <w:rPr>
          <w:rFonts w:cs="Calibri"/>
          <w:color w:val="000000"/>
          <w:sz w:val="23"/>
          <w:szCs w:val="23"/>
        </w:rPr>
        <w:t xml:space="preserve"> Academy courses are considered rigorous and college preparatory and have been written to Florida and National standards when appropriate.</w:t>
      </w:r>
    </w:p>
    <w:p w14:paraId="09706459" w14:textId="77777777" w:rsidR="00F37632" w:rsidRDefault="00F37632" w:rsidP="008D3C57">
      <w:pPr>
        <w:pStyle w:val="CM29"/>
        <w:framePr w:w="9371" w:wrap="auto" w:vAnchor="page" w:hAnchor="page" w:x="1442" w:y="11508"/>
        <w:spacing w:line="288" w:lineRule="atLeast"/>
        <w:jc w:val="both"/>
        <w:rPr>
          <w:rFonts w:cs="Calibri"/>
          <w:color w:val="000000"/>
          <w:sz w:val="23"/>
          <w:szCs w:val="23"/>
        </w:rPr>
      </w:pPr>
      <w:r>
        <w:rPr>
          <w:rFonts w:cs="Calibri"/>
          <w:color w:val="000000"/>
          <w:sz w:val="23"/>
          <w:szCs w:val="23"/>
        </w:rPr>
        <w:t xml:space="preserve">Each </w:t>
      </w:r>
      <w:r w:rsidR="003C6C8F">
        <w:rPr>
          <w:rFonts w:cs="Calibri"/>
          <w:color w:val="000000"/>
          <w:sz w:val="23"/>
          <w:szCs w:val="23"/>
        </w:rPr>
        <w:t>Obridge</w:t>
      </w:r>
      <w:r>
        <w:rPr>
          <w:rFonts w:cs="Calibri"/>
          <w:color w:val="000000"/>
          <w:sz w:val="23"/>
          <w:szCs w:val="23"/>
        </w:rPr>
        <w:t xml:space="preserve"> Academy semester c</w:t>
      </w:r>
      <w:r w:rsidR="00DF03F7">
        <w:rPr>
          <w:rFonts w:cs="Calibri"/>
          <w:color w:val="000000"/>
          <w:sz w:val="23"/>
          <w:szCs w:val="23"/>
        </w:rPr>
        <w:t>ourse covers a typical semester</w:t>
      </w:r>
      <w:r w:rsidR="008D3C57">
        <w:rPr>
          <w:rFonts w:cs="Calibri"/>
          <w:color w:val="000000"/>
          <w:sz w:val="23"/>
          <w:szCs w:val="23"/>
        </w:rPr>
        <w:t>’</w:t>
      </w:r>
      <w:r>
        <w:rPr>
          <w:rFonts w:cs="Calibri"/>
          <w:color w:val="000000"/>
          <w:sz w:val="23"/>
          <w:szCs w:val="23"/>
        </w:rPr>
        <w:t>s worth of material and</w:t>
      </w:r>
      <w:r w:rsidR="000623EF">
        <w:rPr>
          <w:rFonts w:cs="Calibri"/>
          <w:color w:val="000000"/>
          <w:sz w:val="23"/>
          <w:szCs w:val="23"/>
        </w:rPr>
        <w:t xml:space="preserve"> is comprised of the following:</w:t>
      </w:r>
    </w:p>
    <w:p w14:paraId="37C65C76" w14:textId="77777777" w:rsidR="00F37632" w:rsidRDefault="00F37632">
      <w:pPr>
        <w:pStyle w:val="Default"/>
        <w:framePr w:w="9732" w:wrap="auto" w:vAnchor="page" w:hAnchor="page" w:x="1801" w:y="1501"/>
        <w:rPr>
          <w:sz w:val="23"/>
          <w:szCs w:val="23"/>
        </w:rPr>
      </w:pPr>
    </w:p>
    <w:p w14:paraId="4FD5E233" w14:textId="77777777" w:rsidR="00F37632" w:rsidRDefault="008D3C57" w:rsidP="00D7341B">
      <w:pPr>
        <w:pStyle w:val="CM13"/>
        <w:framePr w:w="8902" w:wrap="auto" w:vAnchor="page" w:hAnchor="page" w:x="1801" w:y="12389"/>
        <w:numPr>
          <w:ilvl w:val="0"/>
          <w:numId w:val="28"/>
        </w:numPr>
        <w:ind w:right="462"/>
        <w:jc w:val="both"/>
        <w:rPr>
          <w:rFonts w:cs="Calibri"/>
          <w:color w:val="000000"/>
          <w:sz w:val="23"/>
          <w:szCs w:val="23"/>
        </w:rPr>
      </w:pPr>
      <w:r>
        <w:rPr>
          <w:rFonts w:cs="Calibri"/>
          <w:color w:val="000000"/>
          <w:sz w:val="23"/>
          <w:szCs w:val="23"/>
        </w:rPr>
        <w:t xml:space="preserve">Unit learning outcomes </w:t>
      </w:r>
      <w:r w:rsidR="00F37632">
        <w:rPr>
          <w:rFonts w:cs="Calibri"/>
          <w:color w:val="000000"/>
          <w:sz w:val="23"/>
          <w:szCs w:val="23"/>
        </w:rPr>
        <w:t>stat</w:t>
      </w:r>
      <w:r>
        <w:rPr>
          <w:rFonts w:cs="Calibri"/>
          <w:color w:val="000000"/>
          <w:sz w:val="23"/>
          <w:szCs w:val="23"/>
        </w:rPr>
        <w:t>ing</w:t>
      </w:r>
      <w:r w:rsidR="00F37632">
        <w:rPr>
          <w:rFonts w:cs="Calibri"/>
          <w:color w:val="000000"/>
          <w:sz w:val="23"/>
          <w:szCs w:val="23"/>
        </w:rPr>
        <w:t xml:space="preserve"> the learning objectives students should accomplish </w:t>
      </w:r>
      <w:r>
        <w:rPr>
          <w:rFonts w:cs="Calibri"/>
          <w:color w:val="000000"/>
          <w:sz w:val="23"/>
          <w:szCs w:val="23"/>
        </w:rPr>
        <w:t>in</w:t>
      </w:r>
      <w:r w:rsidR="00F37632">
        <w:rPr>
          <w:rFonts w:cs="Calibri"/>
          <w:color w:val="000000"/>
          <w:sz w:val="23"/>
          <w:szCs w:val="23"/>
        </w:rPr>
        <w:t xml:space="preserve"> a specific unit. All courses consist of eigh</w:t>
      </w:r>
      <w:r w:rsidR="000623EF">
        <w:rPr>
          <w:rFonts w:cs="Calibri"/>
          <w:color w:val="000000"/>
          <w:sz w:val="23"/>
          <w:szCs w:val="23"/>
        </w:rPr>
        <w:t>t units or modules of learning.</w:t>
      </w:r>
    </w:p>
    <w:p w14:paraId="5B53955E" w14:textId="77777777" w:rsidR="00F37632" w:rsidRDefault="00F37632" w:rsidP="008D3C57">
      <w:pPr>
        <w:pStyle w:val="CM14"/>
        <w:pageBreakBefore/>
        <w:framePr w:w="9659" w:wrap="auto" w:vAnchor="page" w:hAnchor="page" w:x="1801" w:y="1501"/>
        <w:numPr>
          <w:ilvl w:val="0"/>
          <w:numId w:val="28"/>
        </w:numPr>
        <w:jc w:val="both"/>
        <w:rPr>
          <w:rFonts w:cs="Calibri"/>
          <w:color w:val="000000"/>
          <w:sz w:val="23"/>
          <w:szCs w:val="23"/>
        </w:rPr>
      </w:pPr>
      <w:r>
        <w:rPr>
          <w:rFonts w:cs="Calibri"/>
          <w:color w:val="000000"/>
          <w:sz w:val="23"/>
          <w:szCs w:val="23"/>
        </w:rPr>
        <w:lastRenderedPageBreak/>
        <w:t xml:space="preserve">Required reading assignments based on the course textbook or other assigned reading. </w:t>
      </w:r>
    </w:p>
    <w:p w14:paraId="309624FF" w14:textId="77777777" w:rsidR="00F37632" w:rsidRDefault="00F37632" w:rsidP="0027020F">
      <w:pPr>
        <w:pStyle w:val="CM14"/>
        <w:framePr w:w="7498" w:wrap="auto" w:vAnchor="page" w:hAnchor="page" w:x="1801" w:y="1811"/>
        <w:numPr>
          <w:ilvl w:val="0"/>
          <w:numId w:val="28"/>
        </w:numPr>
        <w:rPr>
          <w:rFonts w:cs="Calibri"/>
          <w:color w:val="000000"/>
          <w:sz w:val="23"/>
          <w:szCs w:val="23"/>
        </w:rPr>
      </w:pPr>
      <w:r>
        <w:rPr>
          <w:rFonts w:cs="Calibri"/>
          <w:color w:val="000000"/>
          <w:sz w:val="23"/>
          <w:szCs w:val="23"/>
        </w:rPr>
        <w:t>Unit lectures that include insight and analysis of the unit</w:t>
      </w:r>
      <w:r w:rsidR="008D3C57">
        <w:rPr>
          <w:rFonts w:cs="Calibri"/>
          <w:color w:val="000000"/>
          <w:sz w:val="23"/>
          <w:szCs w:val="23"/>
        </w:rPr>
        <w:t>’</w:t>
      </w:r>
      <w:r w:rsidR="000623EF">
        <w:rPr>
          <w:rFonts w:cs="Calibri"/>
          <w:color w:val="000000"/>
          <w:sz w:val="23"/>
          <w:szCs w:val="23"/>
        </w:rPr>
        <w:t>s topics.</w:t>
      </w:r>
    </w:p>
    <w:p w14:paraId="0B16090E" w14:textId="77777777" w:rsidR="00F37632" w:rsidRDefault="00F37632" w:rsidP="0027020F">
      <w:pPr>
        <w:pStyle w:val="CM13"/>
        <w:framePr w:w="9012" w:wrap="auto" w:vAnchor="page" w:hAnchor="page" w:x="1801" w:y="2120"/>
        <w:numPr>
          <w:ilvl w:val="0"/>
          <w:numId w:val="28"/>
        </w:numPr>
        <w:ind w:right="462"/>
        <w:rPr>
          <w:rFonts w:cs="Calibri"/>
          <w:color w:val="000000"/>
          <w:sz w:val="23"/>
          <w:szCs w:val="23"/>
        </w:rPr>
      </w:pPr>
      <w:r>
        <w:rPr>
          <w:rFonts w:cs="Calibri"/>
          <w:color w:val="000000"/>
          <w:sz w:val="23"/>
          <w:szCs w:val="23"/>
        </w:rPr>
        <w:t xml:space="preserve">Unit discussion boards where students and instructors communicate ideas and thoughts </w:t>
      </w:r>
      <w:r w:rsidR="000623EF">
        <w:rPr>
          <w:rFonts w:cs="Calibri"/>
          <w:color w:val="000000"/>
          <w:sz w:val="23"/>
          <w:szCs w:val="23"/>
        </w:rPr>
        <w:t>in a collaborative environment.</w:t>
      </w:r>
    </w:p>
    <w:p w14:paraId="67661D53" w14:textId="77777777" w:rsidR="00F37632" w:rsidRDefault="008D3C57" w:rsidP="0027020F">
      <w:pPr>
        <w:pStyle w:val="CM13"/>
        <w:framePr w:w="8595" w:wrap="auto" w:vAnchor="page" w:hAnchor="page" w:x="1801" w:y="2687"/>
        <w:numPr>
          <w:ilvl w:val="0"/>
          <w:numId w:val="28"/>
        </w:numPr>
        <w:ind w:right="462"/>
        <w:rPr>
          <w:rFonts w:cs="Calibri"/>
          <w:color w:val="000000"/>
          <w:sz w:val="23"/>
          <w:szCs w:val="23"/>
        </w:rPr>
      </w:pPr>
      <w:r>
        <w:rPr>
          <w:rFonts w:cs="Calibri"/>
          <w:color w:val="000000"/>
          <w:sz w:val="23"/>
          <w:szCs w:val="23"/>
        </w:rPr>
        <w:t>Unit-</w:t>
      </w:r>
      <w:r w:rsidR="00F37632">
        <w:rPr>
          <w:rFonts w:cs="Calibri"/>
          <w:color w:val="000000"/>
          <w:sz w:val="23"/>
          <w:szCs w:val="23"/>
        </w:rPr>
        <w:t>based assessments including a midterm and final examination to further assess each student</w:t>
      </w:r>
      <w:r>
        <w:rPr>
          <w:rFonts w:cs="Calibri"/>
          <w:color w:val="000000"/>
          <w:sz w:val="23"/>
          <w:szCs w:val="23"/>
        </w:rPr>
        <w:t>’</w:t>
      </w:r>
      <w:r w:rsidR="00F37632">
        <w:rPr>
          <w:rFonts w:cs="Calibri"/>
          <w:color w:val="000000"/>
          <w:sz w:val="23"/>
          <w:szCs w:val="23"/>
        </w:rPr>
        <w:t>s academic acq</w:t>
      </w:r>
      <w:r w:rsidR="000623EF">
        <w:rPr>
          <w:rFonts w:cs="Calibri"/>
          <w:color w:val="000000"/>
          <w:sz w:val="23"/>
          <w:szCs w:val="23"/>
        </w:rPr>
        <w:t>uisition</w:t>
      </w:r>
    </w:p>
    <w:p w14:paraId="537FDEAE" w14:textId="77777777" w:rsidR="00F37632" w:rsidRDefault="00F37632" w:rsidP="008D3C57">
      <w:pPr>
        <w:pStyle w:val="CM13"/>
        <w:framePr w:w="9011" w:wrap="auto" w:vAnchor="page" w:hAnchor="page" w:x="1801" w:y="3258"/>
        <w:numPr>
          <w:ilvl w:val="0"/>
          <w:numId w:val="28"/>
        </w:numPr>
        <w:ind w:right="462"/>
        <w:rPr>
          <w:rFonts w:cs="Calibri"/>
          <w:color w:val="000000"/>
          <w:sz w:val="23"/>
          <w:szCs w:val="23"/>
        </w:rPr>
      </w:pPr>
      <w:r>
        <w:rPr>
          <w:rFonts w:cs="Calibri"/>
          <w:color w:val="000000"/>
          <w:sz w:val="23"/>
          <w:szCs w:val="23"/>
        </w:rPr>
        <w:t xml:space="preserve">Assignments for students to complete and submit to ensure </w:t>
      </w:r>
      <w:r w:rsidR="000623EF">
        <w:rPr>
          <w:rFonts w:cs="Calibri"/>
          <w:color w:val="000000"/>
          <w:sz w:val="23"/>
          <w:szCs w:val="23"/>
        </w:rPr>
        <w:t>mastery of learning objectives.</w:t>
      </w:r>
    </w:p>
    <w:p w14:paraId="6B8E97C5" w14:textId="77777777" w:rsidR="00F37632" w:rsidRDefault="00F37632" w:rsidP="008D3C57">
      <w:pPr>
        <w:pStyle w:val="CM29"/>
        <w:framePr w:w="8891" w:wrap="auto" w:vAnchor="page" w:hAnchor="page" w:x="1801" w:y="3860"/>
        <w:numPr>
          <w:ilvl w:val="0"/>
          <w:numId w:val="28"/>
        </w:numPr>
        <w:spacing w:line="280" w:lineRule="atLeast"/>
        <w:ind w:right="462"/>
        <w:rPr>
          <w:rFonts w:cs="Calibri"/>
          <w:color w:val="000000"/>
          <w:sz w:val="23"/>
          <w:szCs w:val="23"/>
        </w:rPr>
      </w:pPr>
      <w:r>
        <w:rPr>
          <w:rFonts w:cs="Calibri"/>
          <w:color w:val="000000"/>
          <w:sz w:val="23"/>
          <w:szCs w:val="23"/>
        </w:rPr>
        <w:t>Course resources that contain readings and documents to assist students in</w:t>
      </w:r>
      <w:r w:rsidR="000623EF">
        <w:rPr>
          <w:rFonts w:cs="Calibri"/>
          <w:color w:val="000000"/>
          <w:sz w:val="23"/>
          <w:szCs w:val="23"/>
        </w:rPr>
        <w:t xml:space="preserve"> accomplishing unit objectives.</w:t>
      </w:r>
    </w:p>
    <w:p w14:paraId="5861433F" w14:textId="77777777" w:rsidR="00F37632" w:rsidRDefault="00F37632">
      <w:pPr>
        <w:pStyle w:val="CM6"/>
        <w:framePr w:w="1878" w:wrap="auto" w:vAnchor="page" w:hAnchor="page" w:x="1441" w:y="4693"/>
        <w:rPr>
          <w:rFonts w:cs="Calibri"/>
          <w:color w:val="000000"/>
          <w:sz w:val="23"/>
          <w:szCs w:val="23"/>
        </w:rPr>
      </w:pPr>
      <w:r>
        <w:rPr>
          <w:rFonts w:cs="Calibri"/>
          <w:b/>
          <w:bCs/>
          <w:color w:val="000000"/>
          <w:sz w:val="23"/>
          <w:szCs w:val="23"/>
          <w:u w:val="single"/>
        </w:rPr>
        <w:t xml:space="preserve">Instructors </w:t>
      </w:r>
    </w:p>
    <w:p w14:paraId="265DAA45" w14:textId="77777777" w:rsidR="00F37632" w:rsidRDefault="003C6C8F" w:rsidP="000F4C72">
      <w:pPr>
        <w:pStyle w:val="CM29"/>
        <w:framePr w:w="9349" w:wrap="auto" w:vAnchor="page" w:hAnchor="page" w:x="1441" w:y="4978"/>
        <w:spacing w:line="286" w:lineRule="atLeast"/>
        <w:jc w:val="both"/>
        <w:rPr>
          <w:rFonts w:cs="Calibri"/>
          <w:color w:val="000000"/>
          <w:sz w:val="23"/>
          <w:szCs w:val="23"/>
        </w:rPr>
      </w:pPr>
      <w:r>
        <w:rPr>
          <w:rFonts w:cs="Calibri"/>
          <w:color w:val="000000"/>
          <w:sz w:val="23"/>
          <w:szCs w:val="23"/>
        </w:rPr>
        <w:t>Obridge</w:t>
      </w:r>
      <w:r w:rsidR="00F37632">
        <w:rPr>
          <w:rFonts w:cs="Calibri"/>
          <w:color w:val="000000"/>
          <w:sz w:val="23"/>
          <w:szCs w:val="23"/>
        </w:rPr>
        <w:t xml:space="preserve"> Academy employs credentialed teachers and highly qualified teachers under</w:t>
      </w:r>
      <w:r w:rsidR="000F4C72">
        <w:rPr>
          <w:rFonts w:cs="Calibri"/>
          <w:color w:val="000000"/>
          <w:sz w:val="23"/>
          <w:szCs w:val="23"/>
        </w:rPr>
        <w:t xml:space="preserve"> No Child Left Behind (NCLB)</w:t>
      </w:r>
      <w:r w:rsidR="00F37632">
        <w:rPr>
          <w:rFonts w:cs="Calibri"/>
          <w:color w:val="000000"/>
          <w:sz w:val="23"/>
          <w:szCs w:val="23"/>
        </w:rPr>
        <w:t xml:space="preserve"> who provide a high level of student support. All instructors hold current teaching credentials and many also posses</w:t>
      </w:r>
      <w:r w:rsidR="000623EF">
        <w:rPr>
          <w:rFonts w:cs="Calibri"/>
          <w:color w:val="000000"/>
          <w:sz w:val="23"/>
          <w:szCs w:val="23"/>
        </w:rPr>
        <w:t>s masters and doctoral degrees.</w:t>
      </w:r>
    </w:p>
    <w:p w14:paraId="7259DF7F" w14:textId="77777777" w:rsidR="00F37632" w:rsidRDefault="00F37632" w:rsidP="000F4C72">
      <w:pPr>
        <w:pStyle w:val="CM33"/>
        <w:framePr w:w="9323" w:wrap="auto" w:vAnchor="page" w:hAnchor="page" w:x="1441" w:y="6083"/>
        <w:spacing w:line="286" w:lineRule="atLeast"/>
        <w:jc w:val="both"/>
        <w:rPr>
          <w:rFonts w:cs="Calibri"/>
          <w:color w:val="000000"/>
          <w:sz w:val="23"/>
          <w:szCs w:val="23"/>
        </w:rPr>
      </w:pPr>
      <w:r>
        <w:rPr>
          <w:rFonts w:cs="Calibri"/>
          <w:color w:val="000000"/>
          <w:sz w:val="23"/>
          <w:szCs w:val="23"/>
        </w:rPr>
        <w:t xml:space="preserve">All teachers have also been trained to teach effectively in an online environment and </w:t>
      </w:r>
      <w:r w:rsidR="000F4C72">
        <w:rPr>
          <w:rFonts w:cs="Calibri"/>
          <w:color w:val="000000"/>
          <w:sz w:val="23"/>
          <w:szCs w:val="23"/>
        </w:rPr>
        <w:t xml:space="preserve">to </w:t>
      </w:r>
      <w:r>
        <w:rPr>
          <w:rFonts w:cs="Calibri"/>
          <w:color w:val="000000"/>
          <w:sz w:val="23"/>
          <w:szCs w:val="23"/>
        </w:rPr>
        <w:t>create a strong virtual learning experience. The faculty and curriculum developers understand the unique paradigm of online education and are well-versed in providing personal one-on-one attention students need to be successful online.</w:t>
      </w:r>
    </w:p>
    <w:p w14:paraId="7CE00172" w14:textId="77777777" w:rsidR="00F37632" w:rsidRDefault="000F4C72">
      <w:pPr>
        <w:pStyle w:val="CM31"/>
        <w:framePr w:w="4306" w:wrap="auto" w:vAnchor="page" w:hAnchor="page" w:x="1441" w:y="7507"/>
        <w:rPr>
          <w:rFonts w:cs="Calibri"/>
          <w:color w:val="000000"/>
          <w:sz w:val="32"/>
          <w:szCs w:val="32"/>
        </w:rPr>
      </w:pPr>
      <w:r>
        <w:rPr>
          <w:rFonts w:cs="Calibri"/>
          <w:b/>
          <w:bCs/>
          <w:color w:val="000000"/>
          <w:sz w:val="32"/>
          <w:szCs w:val="32"/>
        </w:rPr>
        <w:t>Technology Requirements</w:t>
      </w:r>
    </w:p>
    <w:p w14:paraId="38A46B6D" w14:textId="77777777" w:rsidR="00F37632" w:rsidRDefault="00F37632">
      <w:pPr>
        <w:pStyle w:val="Default"/>
        <w:rPr>
          <w:color w:val="0000FF"/>
          <w:sz w:val="23"/>
          <w:szCs w:val="23"/>
        </w:rPr>
      </w:pPr>
    </w:p>
    <w:p w14:paraId="16B9F590" w14:textId="77777777" w:rsidR="00F37632" w:rsidRDefault="00F37632" w:rsidP="00DF03F7">
      <w:pPr>
        <w:pStyle w:val="CM6"/>
        <w:framePr w:w="2065" w:wrap="auto" w:vAnchor="page" w:hAnchor="page" w:x="1462" w:y="10505"/>
        <w:rPr>
          <w:rFonts w:cs="Calibri"/>
          <w:color w:val="000000"/>
          <w:sz w:val="23"/>
          <w:szCs w:val="23"/>
        </w:rPr>
      </w:pPr>
      <w:r>
        <w:rPr>
          <w:rFonts w:cs="Calibri"/>
          <w:b/>
          <w:bCs/>
          <w:color w:val="000000"/>
          <w:sz w:val="23"/>
          <w:szCs w:val="23"/>
        </w:rPr>
        <w:t xml:space="preserve">Mac OS User </w:t>
      </w:r>
    </w:p>
    <w:p w14:paraId="770E5B4B" w14:textId="77777777" w:rsidR="00F37632" w:rsidRDefault="00F37632" w:rsidP="00DF03F7">
      <w:pPr>
        <w:pStyle w:val="Default"/>
        <w:framePr w:w="4721" w:wrap="auto" w:vAnchor="page" w:hAnchor="page" w:x="1822" w:y="10865"/>
        <w:numPr>
          <w:ilvl w:val="0"/>
          <w:numId w:val="5"/>
        </w:numPr>
        <w:rPr>
          <w:sz w:val="23"/>
          <w:szCs w:val="23"/>
        </w:rPr>
      </w:pPr>
      <w:r>
        <w:rPr>
          <w:sz w:val="23"/>
          <w:szCs w:val="23"/>
        </w:rPr>
        <w:t>Mac O</w:t>
      </w:r>
      <w:r w:rsidR="000623EF">
        <w:rPr>
          <w:sz w:val="23"/>
          <w:szCs w:val="23"/>
        </w:rPr>
        <w:t>S X or higher (in classic mode)</w:t>
      </w:r>
    </w:p>
    <w:p w14:paraId="7CD13F1C" w14:textId="77777777" w:rsidR="00F37632" w:rsidRDefault="00F37632" w:rsidP="00DF03F7">
      <w:pPr>
        <w:pStyle w:val="Default"/>
        <w:framePr w:w="4721" w:wrap="auto" w:vAnchor="page" w:hAnchor="page" w:x="1822" w:y="10865"/>
        <w:numPr>
          <w:ilvl w:val="0"/>
          <w:numId w:val="5"/>
        </w:numPr>
        <w:rPr>
          <w:sz w:val="23"/>
          <w:szCs w:val="23"/>
        </w:rPr>
      </w:pPr>
      <w:r>
        <w:rPr>
          <w:sz w:val="23"/>
          <w:szCs w:val="23"/>
        </w:rPr>
        <w:t>28</w:t>
      </w:r>
      <w:r w:rsidR="000623EF">
        <w:rPr>
          <w:sz w:val="23"/>
          <w:szCs w:val="23"/>
        </w:rPr>
        <w:t>.8 kbps modem (56K recommended)</w:t>
      </w:r>
    </w:p>
    <w:p w14:paraId="026F008C" w14:textId="77777777" w:rsidR="00F37632" w:rsidRDefault="000623EF" w:rsidP="00DF03F7">
      <w:pPr>
        <w:pStyle w:val="Default"/>
        <w:framePr w:w="4721" w:wrap="auto" w:vAnchor="page" w:hAnchor="page" w:x="1822" w:y="10865"/>
        <w:numPr>
          <w:ilvl w:val="0"/>
          <w:numId w:val="5"/>
        </w:numPr>
        <w:rPr>
          <w:sz w:val="23"/>
          <w:szCs w:val="23"/>
        </w:rPr>
      </w:pPr>
      <w:r>
        <w:rPr>
          <w:sz w:val="23"/>
          <w:szCs w:val="23"/>
        </w:rPr>
        <w:t>Soundcard &amp; Speakers</w:t>
      </w:r>
    </w:p>
    <w:p w14:paraId="7774B992" w14:textId="77777777" w:rsidR="00F37632" w:rsidRPr="00DF03F7" w:rsidRDefault="000623EF" w:rsidP="00DF03F7">
      <w:pPr>
        <w:pStyle w:val="Default"/>
        <w:framePr w:w="4721" w:wrap="auto" w:vAnchor="page" w:hAnchor="page" w:x="1822" w:y="10865"/>
        <w:numPr>
          <w:ilvl w:val="0"/>
          <w:numId w:val="5"/>
        </w:numPr>
        <w:rPr>
          <w:color w:val="auto"/>
          <w:sz w:val="23"/>
          <w:szCs w:val="23"/>
        </w:rPr>
      </w:pPr>
      <w:r>
        <w:rPr>
          <w:color w:val="auto"/>
          <w:sz w:val="23"/>
          <w:szCs w:val="23"/>
        </w:rPr>
        <w:t>Safari 3.0</w:t>
      </w:r>
    </w:p>
    <w:p w14:paraId="54001784" w14:textId="18B3096A" w:rsidR="00DF03F7" w:rsidRDefault="000623EF" w:rsidP="00DF03F7">
      <w:pPr>
        <w:pStyle w:val="Default"/>
        <w:framePr w:w="4721" w:wrap="auto" w:vAnchor="page" w:hAnchor="page" w:x="1822" w:y="9185"/>
        <w:numPr>
          <w:ilvl w:val="0"/>
          <w:numId w:val="4"/>
        </w:numPr>
        <w:rPr>
          <w:sz w:val="23"/>
          <w:szCs w:val="23"/>
        </w:rPr>
      </w:pPr>
      <w:r>
        <w:rPr>
          <w:sz w:val="23"/>
          <w:szCs w:val="23"/>
        </w:rPr>
        <w:t>Windows 2000, XP, Vista, 7</w:t>
      </w:r>
      <w:r w:rsidR="005B04BF">
        <w:rPr>
          <w:sz w:val="23"/>
          <w:szCs w:val="23"/>
        </w:rPr>
        <w:t xml:space="preserve"> or 10</w:t>
      </w:r>
    </w:p>
    <w:p w14:paraId="22930F14" w14:textId="77777777" w:rsidR="00DF03F7" w:rsidRDefault="00DF03F7" w:rsidP="00DF03F7">
      <w:pPr>
        <w:pStyle w:val="Default"/>
        <w:framePr w:w="4721" w:wrap="auto" w:vAnchor="page" w:hAnchor="page" w:x="1822" w:y="9185"/>
        <w:numPr>
          <w:ilvl w:val="0"/>
          <w:numId w:val="4"/>
        </w:numPr>
        <w:rPr>
          <w:sz w:val="23"/>
          <w:szCs w:val="23"/>
        </w:rPr>
      </w:pPr>
      <w:r>
        <w:rPr>
          <w:sz w:val="23"/>
          <w:szCs w:val="23"/>
        </w:rPr>
        <w:t>28</w:t>
      </w:r>
      <w:r w:rsidR="000623EF">
        <w:rPr>
          <w:sz w:val="23"/>
          <w:szCs w:val="23"/>
        </w:rPr>
        <w:t>.8 kbps modem (56K recommended)</w:t>
      </w:r>
    </w:p>
    <w:p w14:paraId="7EB629DC" w14:textId="77777777" w:rsidR="00DF03F7" w:rsidRDefault="00DF03F7" w:rsidP="00DF03F7">
      <w:pPr>
        <w:pStyle w:val="Default"/>
        <w:framePr w:w="4721" w:wrap="auto" w:vAnchor="page" w:hAnchor="page" w:x="1822" w:y="9185"/>
        <w:numPr>
          <w:ilvl w:val="0"/>
          <w:numId w:val="4"/>
        </w:numPr>
        <w:rPr>
          <w:sz w:val="23"/>
          <w:szCs w:val="23"/>
        </w:rPr>
      </w:pPr>
      <w:r>
        <w:rPr>
          <w:sz w:val="23"/>
          <w:szCs w:val="23"/>
        </w:rPr>
        <w:t>So</w:t>
      </w:r>
      <w:r w:rsidR="000623EF">
        <w:rPr>
          <w:sz w:val="23"/>
          <w:szCs w:val="23"/>
        </w:rPr>
        <w:t>undcard &amp; Speakers</w:t>
      </w:r>
    </w:p>
    <w:p w14:paraId="2D70D495" w14:textId="77777777" w:rsidR="00DF03F7" w:rsidRPr="00DF03F7" w:rsidRDefault="000623EF" w:rsidP="00DF03F7">
      <w:pPr>
        <w:pStyle w:val="Default"/>
        <w:framePr w:w="4721" w:wrap="auto" w:vAnchor="page" w:hAnchor="page" w:x="1822" w:y="9185"/>
        <w:numPr>
          <w:ilvl w:val="0"/>
          <w:numId w:val="4"/>
        </w:numPr>
        <w:rPr>
          <w:color w:val="auto"/>
          <w:sz w:val="23"/>
          <w:szCs w:val="23"/>
        </w:rPr>
      </w:pPr>
      <w:r>
        <w:rPr>
          <w:color w:val="auto"/>
          <w:sz w:val="23"/>
          <w:szCs w:val="23"/>
        </w:rPr>
        <w:t>Internet Explorer 8.0</w:t>
      </w:r>
    </w:p>
    <w:p w14:paraId="5C98351D" w14:textId="77777777" w:rsidR="00DF03F7" w:rsidRDefault="00DF03F7" w:rsidP="00DF03F7">
      <w:pPr>
        <w:pStyle w:val="Default"/>
        <w:framePr w:w="2232" w:wrap="auto" w:vAnchor="page" w:hAnchor="page" w:x="1462" w:y="8225"/>
        <w:spacing w:line="293" w:lineRule="atLeast"/>
        <w:rPr>
          <w:b/>
          <w:bCs/>
          <w:sz w:val="23"/>
          <w:szCs w:val="23"/>
          <w:u w:val="single"/>
        </w:rPr>
      </w:pPr>
      <w:r>
        <w:rPr>
          <w:b/>
          <w:bCs/>
          <w:sz w:val="23"/>
          <w:szCs w:val="23"/>
          <w:u w:val="single"/>
        </w:rPr>
        <w:t xml:space="preserve">System Requirements </w:t>
      </w:r>
    </w:p>
    <w:p w14:paraId="563A8355" w14:textId="77777777" w:rsidR="00DF03F7" w:rsidRDefault="00DF03F7" w:rsidP="00DF03F7">
      <w:pPr>
        <w:pStyle w:val="Default"/>
        <w:framePr w:w="2232" w:wrap="auto" w:vAnchor="page" w:hAnchor="page" w:x="1462" w:y="8225"/>
        <w:spacing w:line="293" w:lineRule="atLeast"/>
        <w:rPr>
          <w:b/>
          <w:bCs/>
          <w:sz w:val="23"/>
          <w:szCs w:val="23"/>
          <w:u w:val="single"/>
        </w:rPr>
      </w:pPr>
    </w:p>
    <w:p w14:paraId="1DCD4001" w14:textId="77777777" w:rsidR="00DF03F7" w:rsidRDefault="00DF03F7" w:rsidP="00DF03F7">
      <w:pPr>
        <w:pStyle w:val="Default"/>
        <w:framePr w:w="2232" w:wrap="auto" w:vAnchor="page" w:hAnchor="page" w:x="1462" w:y="8225"/>
        <w:spacing w:line="293" w:lineRule="atLeast"/>
        <w:rPr>
          <w:sz w:val="23"/>
          <w:szCs w:val="23"/>
        </w:rPr>
      </w:pPr>
      <w:r>
        <w:rPr>
          <w:b/>
          <w:bCs/>
          <w:sz w:val="23"/>
          <w:szCs w:val="23"/>
        </w:rPr>
        <w:t xml:space="preserve">Windows Users </w:t>
      </w:r>
    </w:p>
    <w:p w14:paraId="661D1DF5" w14:textId="77777777" w:rsidR="00F37632" w:rsidRDefault="00F37632">
      <w:pPr>
        <w:pStyle w:val="Default"/>
        <w:rPr>
          <w:color w:val="0000FF"/>
          <w:sz w:val="23"/>
          <w:szCs w:val="23"/>
        </w:rPr>
      </w:pPr>
    </w:p>
    <w:p w14:paraId="061337AB" w14:textId="77777777" w:rsidR="00F37632" w:rsidRDefault="000623EF">
      <w:pPr>
        <w:pStyle w:val="CM6"/>
        <w:pageBreakBefore/>
        <w:framePr w:w="2589" w:wrap="auto" w:vAnchor="page" w:hAnchor="page" w:x="1441" w:y="1763"/>
        <w:rPr>
          <w:rFonts w:cs="Calibri"/>
          <w:color w:val="000000"/>
          <w:sz w:val="23"/>
          <w:szCs w:val="23"/>
        </w:rPr>
      </w:pPr>
      <w:r>
        <w:rPr>
          <w:rFonts w:cs="Calibri"/>
          <w:b/>
          <w:bCs/>
          <w:color w:val="000000"/>
          <w:sz w:val="23"/>
          <w:szCs w:val="23"/>
        </w:rPr>
        <w:lastRenderedPageBreak/>
        <w:t>Screen Resolution</w:t>
      </w:r>
    </w:p>
    <w:p w14:paraId="2A4B51AC" w14:textId="77777777" w:rsidR="00F37632" w:rsidRDefault="00F37632" w:rsidP="000F4C72">
      <w:pPr>
        <w:pStyle w:val="CM9"/>
        <w:framePr w:w="9026" w:wrap="auto" w:vAnchor="page" w:hAnchor="page" w:x="1801" w:y="2070"/>
        <w:jc w:val="both"/>
        <w:rPr>
          <w:rFonts w:cs="Calibri"/>
          <w:color w:val="000000"/>
          <w:sz w:val="23"/>
          <w:szCs w:val="23"/>
        </w:rPr>
      </w:pPr>
      <w:r>
        <w:rPr>
          <w:rFonts w:cs="Calibri"/>
          <w:color w:val="000000"/>
          <w:sz w:val="23"/>
          <w:szCs w:val="23"/>
        </w:rPr>
        <w:t>We recommend setting your screen resolution to 1024 x 768 pixels. If you currently see a horizontal scroll bar at the bottom of your screen and would like to eliminate this, you can</w:t>
      </w:r>
      <w:r w:rsidR="000623EF">
        <w:rPr>
          <w:rFonts w:cs="Calibri"/>
          <w:color w:val="000000"/>
          <w:sz w:val="23"/>
          <w:szCs w:val="23"/>
        </w:rPr>
        <w:t xml:space="preserve"> do so by resizing your screen.</w:t>
      </w:r>
    </w:p>
    <w:p w14:paraId="2688EFF4" w14:textId="77777777" w:rsidR="00F37632" w:rsidRDefault="00F37632" w:rsidP="000F4C72">
      <w:pPr>
        <w:pStyle w:val="CM29"/>
        <w:framePr w:w="9156" w:wrap="auto" w:vAnchor="page" w:hAnchor="page" w:x="1441" w:y="2922"/>
        <w:spacing w:line="271" w:lineRule="atLeast"/>
        <w:jc w:val="both"/>
        <w:rPr>
          <w:rFonts w:cs="Calibri"/>
          <w:color w:val="000000"/>
          <w:sz w:val="23"/>
          <w:szCs w:val="23"/>
        </w:rPr>
      </w:pPr>
      <w:r>
        <w:rPr>
          <w:rFonts w:cs="Calibri"/>
          <w:color w:val="000000"/>
          <w:sz w:val="23"/>
          <w:szCs w:val="23"/>
        </w:rPr>
        <w:t xml:space="preserve">If you need help with your </w:t>
      </w:r>
      <w:r w:rsidR="000F4C72">
        <w:rPr>
          <w:rFonts w:cs="Calibri"/>
          <w:color w:val="000000"/>
          <w:sz w:val="23"/>
          <w:szCs w:val="23"/>
        </w:rPr>
        <w:t>screen settings please see our i</w:t>
      </w:r>
      <w:r>
        <w:rPr>
          <w:rFonts w:cs="Calibri"/>
          <w:color w:val="000000"/>
          <w:sz w:val="23"/>
          <w:szCs w:val="23"/>
        </w:rPr>
        <w:t>nstruc</w:t>
      </w:r>
      <w:r w:rsidR="000623EF">
        <w:rPr>
          <w:rFonts w:cs="Calibri"/>
          <w:color w:val="000000"/>
          <w:sz w:val="23"/>
          <w:szCs w:val="23"/>
        </w:rPr>
        <w:t>tions for resizing your screen.</w:t>
      </w:r>
    </w:p>
    <w:p w14:paraId="6E6A2D84" w14:textId="77777777" w:rsidR="00F37632" w:rsidRDefault="00F37632">
      <w:pPr>
        <w:pStyle w:val="CM29"/>
        <w:framePr w:w="2850" w:wrap="auto" w:vAnchor="page" w:hAnchor="page" w:x="1441" w:y="3750"/>
        <w:spacing w:line="286" w:lineRule="atLeast"/>
        <w:rPr>
          <w:rFonts w:cs="Calibri"/>
          <w:color w:val="000000"/>
          <w:sz w:val="23"/>
          <w:szCs w:val="23"/>
        </w:rPr>
      </w:pPr>
      <w:r>
        <w:rPr>
          <w:rFonts w:cs="Calibri"/>
          <w:b/>
          <w:bCs/>
          <w:color w:val="000000"/>
          <w:sz w:val="23"/>
          <w:szCs w:val="23"/>
        </w:rPr>
        <w:t xml:space="preserve">Resizing Your Screen </w:t>
      </w:r>
    </w:p>
    <w:p w14:paraId="7A6124E6" w14:textId="77777777" w:rsidR="00F37632" w:rsidRDefault="00F37632">
      <w:pPr>
        <w:pStyle w:val="CM29"/>
        <w:framePr w:w="5168" w:wrap="auto" w:vAnchor="page" w:hAnchor="page" w:x="1441" w:y="4316"/>
        <w:spacing w:line="286" w:lineRule="atLeast"/>
        <w:rPr>
          <w:rFonts w:cs="Calibri"/>
          <w:color w:val="000000"/>
          <w:sz w:val="23"/>
          <w:szCs w:val="23"/>
        </w:rPr>
      </w:pPr>
      <w:r>
        <w:rPr>
          <w:rFonts w:cs="Calibri"/>
          <w:color w:val="000000"/>
          <w:sz w:val="23"/>
          <w:szCs w:val="23"/>
        </w:rPr>
        <w:t xml:space="preserve">To check the resolution setting for Windows: </w:t>
      </w:r>
    </w:p>
    <w:p w14:paraId="7BD186CF" w14:textId="77777777" w:rsidR="00F37632" w:rsidRDefault="00F37632" w:rsidP="000F4C72">
      <w:pPr>
        <w:pStyle w:val="Default"/>
        <w:framePr w:w="8789" w:wrap="auto" w:vAnchor="page" w:hAnchor="page" w:x="1801" w:y="4890"/>
        <w:numPr>
          <w:ilvl w:val="0"/>
          <w:numId w:val="6"/>
        </w:numPr>
        <w:tabs>
          <w:tab w:val="left" w:pos="360"/>
        </w:tabs>
        <w:rPr>
          <w:sz w:val="23"/>
          <w:szCs w:val="23"/>
        </w:rPr>
      </w:pPr>
      <w:r>
        <w:rPr>
          <w:sz w:val="23"/>
          <w:szCs w:val="23"/>
        </w:rPr>
        <w:t>Go to the Start Menu on the lower l</w:t>
      </w:r>
      <w:r w:rsidR="000623EF">
        <w:rPr>
          <w:sz w:val="23"/>
          <w:szCs w:val="23"/>
        </w:rPr>
        <w:t>eft-hand corner of your screen.</w:t>
      </w:r>
    </w:p>
    <w:p w14:paraId="302DABC3" w14:textId="77777777" w:rsidR="00F37632" w:rsidRDefault="000623EF" w:rsidP="000F4C72">
      <w:pPr>
        <w:pStyle w:val="Default"/>
        <w:framePr w:w="8789" w:wrap="auto" w:vAnchor="page" w:hAnchor="page" w:x="1801" w:y="4890"/>
        <w:numPr>
          <w:ilvl w:val="0"/>
          <w:numId w:val="6"/>
        </w:numPr>
        <w:tabs>
          <w:tab w:val="left" w:pos="360"/>
        </w:tabs>
        <w:rPr>
          <w:sz w:val="23"/>
          <w:szCs w:val="23"/>
        </w:rPr>
      </w:pPr>
      <w:r>
        <w:rPr>
          <w:sz w:val="23"/>
          <w:szCs w:val="23"/>
        </w:rPr>
        <w:t>Scroll up to Settings.</w:t>
      </w:r>
    </w:p>
    <w:p w14:paraId="6323155B" w14:textId="77777777" w:rsidR="00F37632" w:rsidRDefault="00F37632" w:rsidP="000F4C72">
      <w:pPr>
        <w:pStyle w:val="Default"/>
        <w:framePr w:w="8789" w:wrap="auto" w:vAnchor="page" w:hAnchor="page" w:x="1801" w:y="4890"/>
        <w:numPr>
          <w:ilvl w:val="0"/>
          <w:numId w:val="6"/>
        </w:numPr>
        <w:tabs>
          <w:tab w:val="left" w:pos="360"/>
        </w:tabs>
        <w:rPr>
          <w:sz w:val="23"/>
          <w:szCs w:val="23"/>
        </w:rPr>
      </w:pPr>
      <w:r>
        <w:rPr>
          <w:sz w:val="23"/>
          <w:szCs w:val="23"/>
        </w:rPr>
        <w:t>C</w:t>
      </w:r>
      <w:r w:rsidR="000623EF">
        <w:rPr>
          <w:sz w:val="23"/>
          <w:szCs w:val="23"/>
        </w:rPr>
        <w:t>hoose the Control Panel option.</w:t>
      </w:r>
    </w:p>
    <w:p w14:paraId="53F722C4" w14:textId="77777777" w:rsidR="00F37632" w:rsidRDefault="00F37632" w:rsidP="000F4C72">
      <w:pPr>
        <w:pStyle w:val="Default"/>
        <w:framePr w:w="8789" w:wrap="auto" w:vAnchor="page" w:hAnchor="page" w:x="1801" w:y="4890"/>
        <w:numPr>
          <w:ilvl w:val="0"/>
          <w:numId w:val="6"/>
        </w:numPr>
        <w:tabs>
          <w:tab w:val="left" w:pos="360"/>
        </w:tabs>
        <w:rPr>
          <w:sz w:val="23"/>
          <w:szCs w:val="23"/>
        </w:rPr>
      </w:pPr>
      <w:r>
        <w:rPr>
          <w:sz w:val="23"/>
          <w:szCs w:val="23"/>
        </w:rPr>
        <w:t>Do</w:t>
      </w:r>
      <w:r w:rsidR="000623EF">
        <w:rPr>
          <w:sz w:val="23"/>
          <w:szCs w:val="23"/>
        </w:rPr>
        <w:t>uble click on the Display icon.</w:t>
      </w:r>
    </w:p>
    <w:p w14:paraId="4AFDA9D2" w14:textId="77777777" w:rsidR="00F37632" w:rsidRDefault="000623EF" w:rsidP="000F4C72">
      <w:pPr>
        <w:pStyle w:val="Default"/>
        <w:framePr w:w="8789" w:wrap="auto" w:vAnchor="page" w:hAnchor="page" w:x="1801" w:y="4890"/>
        <w:numPr>
          <w:ilvl w:val="0"/>
          <w:numId w:val="6"/>
        </w:numPr>
        <w:tabs>
          <w:tab w:val="left" w:pos="360"/>
        </w:tabs>
        <w:rPr>
          <w:sz w:val="23"/>
          <w:szCs w:val="23"/>
        </w:rPr>
      </w:pPr>
      <w:r>
        <w:rPr>
          <w:sz w:val="23"/>
          <w:szCs w:val="23"/>
        </w:rPr>
        <w:t>Click on the Settings tab.</w:t>
      </w:r>
    </w:p>
    <w:p w14:paraId="0068B75B" w14:textId="77777777" w:rsidR="00F37632" w:rsidRDefault="00F37632" w:rsidP="000F4C72">
      <w:pPr>
        <w:pStyle w:val="Default"/>
        <w:framePr w:w="8789" w:wrap="auto" w:vAnchor="page" w:hAnchor="page" w:x="1801" w:y="4890"/>
        <w:numPr>
          <w:ilvl w:val="0"/>
          <w:numId w:val="6"/>
        </w:numPr>
        <w:tabs>
          <w:tab w:val="left" w:pos="360"/>
        </w:tabs>
        <w:rPr>
          <w:sz w:val="23"/>
          <w:szCs w:val="23"/>
        </w:rPr>
      </w:pPr>
      <w:r>
        <w:rPr>
          <w:sz w:val="23"/>
          <w:szCs w:val="23"/>
        </w:rPr>
        <w:t>In the box titled Desktop Area, make sure the setting is at 1024 x 768 or higher. (If it is not already on 1024 x 768 or higher, move the slider to the</w:t>
      </w:r>
      <w:r w:rsidR="000623EF">
        <w:rPr>
          <w:sz w:val="23"/>
          <w:szCs w:val="23"/>
        </w:rPr>
        <w:t xml:space="preserve"> right to change this setting).</w:t>
      </w:r>
    </w:p>
    <w:p w14:paraId="4C4EDE46" w14:textId="77777777" w:rsidR="00F37632" w:rsidRDefault="00F37632">
      <w:pPr>
        <w:pStyle w:val="Default"/>
        <w:rPr>
          <w:sz w:val="23"/>
          <w:szCs w:val="23"/>
        </w:rPr>
      </w:pPr>
    </w:p>
    <w:p w14:paraId="08B1F076" w14:textId="77777777" w:rsidR="00F37632" w:rsidRDefault="00F37632">
      <w:pPr>
        <w:pStyle w:val="CM29"/>
        <w:framePr w:w="5380" w:wrap="auto" w:vAnchor="page" w:hAnchor="page" w:x="1441" w:y="7499"/>
        <w:spacing w:line="286" w:lineRule="atLeast"/>
        <w:rPr>
          <w:rFonts w:cs="Calibri"/>
          <w:color w:val="000000"/>
          <w:sz w:val="23"/>
          <w:szCs w:val="23"/>
        </w:rPr>
      </w:pPr>
      <w:r>
        <w:rPr>
          <w:rFonts w:cs="Calibri"/>
          <w:color w:val="000000"/>
          <w:sz w:val="23"/>
          <w:szCs w:val="23"/>
        </w:rPr>
        <w:t xml:space="preserve">To check the resolution settings for Macintosh: </w:t>
      </w:r>
    </w:p>
    <w:p w14:paraId="2D62963E" w14:textId="77777777" w:rsidR="00F37632" w:rsidRDefault="00F37632" w:rsidP="000F4C72">
      <w:pPr>
        <w:pStyle w:val="Default"/>
        <w:framePr w:w="7542" w:wrap="auto" w:vAnchor="page" w:hAnchor="page" w:x="1801" w:y="8073"/>
        <w:numPr>
          <w:ilvl w:val="0"/>
          <w:numId w:val="7"/>
        </w:numPr>
        <w:tabs>
          <w:tab w:val="left" w:pos="360"/>
        </w:tabs>
        <w:rPr>
          <w:sz w:val="23"/>
          <w:szCs w:val="23"/>
        </w:rPr>
      </w:pPr>
      <w:r>
        <w:rPr>
          <w:sz w:val="23"/>
          <w:szCs w:val="23"/>
        </w:rPr>
        <w:t xml:space="preserve">Click on the Apple menu on the top left-hand corner of your screen. </w:t>
      </w:r>
    </w:p>
    <w:p w14:paraId="3A2A84EB" w14:textId="77777777" w:rsidR="00F37632" w:rsidRDefault="00F37632" w:rsidP="000F4C72">
      <w:pPr>
        <w:pStyle w:val="Default"/>
        <w:framePr w:w="7542" w:wrap="auto" w:vAnchor="page" w:hAnchor="page" w:x="1801" w:y="8073"/>
        <w:numPr>
          <w:ilvl w:val="0"/>
          <w:numId w:val="7"/>
        </w:numPr>
        <w:tabs>
          <w:tab w:val="left" w:pos="360"/>
        </w:tabs>
        <w:rPr>
          <w:sz w:val="23"/>
          <w:szCs w:val="23"/>
        </w:rPr>
      </w:pPr>
      <w:r>
        <w:rPr>
          <w:sz w:val="23"/>
          <w:szCs w:val="23"/>
        </w:rPr>
        <w:t xml:space="preserve">Scroll down to Control Panels. </w:t>
      </w:r>
    </w:p>
    <w:p w14:paraId="0C39EE49" w14:textId="77777777" w:rsidR="00F37632" w:rsidRDefault="00F37632" w:rsidP="000F4C72">
      <w:pPr>
        <w:pStyle w:val="Default"/>
        <w:framePr w:w="7542" w:wrap="auto" w:vAnchor="page" w:hAnchor="page" w:x="1801" w:y="8073"/>
        <w:numPr>
          <w:ilvl w:val="0"/>
          <w:numId w:val="7"/>
        </w:numPr>
        <w:tabs>
          <w:tab w:val="left" w:pos="360"/>
        </w:tabs>
        <w:rPr>
          <w:sz w:val="23"/>
          <w:szCs w:val="23"/>
        </w:rPr>
      </w:pPr>
      <w:r>
        <w:rPr>
          <w:sz w:val="23"/>
          <w:szCs w:val="23"/>
        </w:rPr>
        <w:t xml:space="preserve">Choose Monitor &amp; Sounds from the menu. </w:t>
      </w:r>
    </w:p>
    <w:p w14:paraId="257721DD" w14:textId="77777777" w:rsidR="00F37632" w:rsidRDefault="00F37632" w:rsidP="000F4C72">
      <w:pPr>
        <w:pStyle w:val="Default"/>
        <w:framePr w:w="7542" w:wrap="auto" w:vAnchor="page" w:hAnchor="page" w:x="1801" w:y="8073"/>
        <w:numPr>
          <w:ilvl w:val="0"/>
          <w:numId w:val="7"/>
        </w:numPr>
        <w:tabs>
          <w:tab w:val="left" w:pos="360"/>
        </w:tabs>
        <w:rPr>
          <w:sz w:val="23"/>
          <w:szCs w:val="23"/>
        </w:rPr>
      </w:pPr>
      <w:r>
        <w:rPr>
          <w:sz w:val="23"/>
          <w:szCs w:val="23"/>
        </w:rPr>
        <w:t xml:space="preserve">In the resolution box, make sure 1024 x 768 or higher is highlighted. </w:t>
      </w:r>
    </w:p>
    <w:p w14:paraId="665AEFBA" w14:textId="77777777" w:rsidR="00F37632" w:rsidRDefault="00F37632">
      <w:pPr>
        <w:pStyle w:val="Default"/>
        <w:rPr>
          <w:sz w:val="23"/>
          <w:szCs w:val="23"/>
        </w:rPr>
      </w:pPr>
    </w:p>
    <w:p w14:paraId="49ABA79C" w14:textId="77777777" w:rsidR="00F37632" w:rsidRDefault="00F37632">
      <w:pPr>
        <w:pStyle w:val="CM29"/>
        <w:framePr w:w="3085" w:wrap="auto" w:vAnchor="page" w:hAnchor="page" w:x="1441" w:y="9511"/>
        <w:spacing w:line="286" w:lineRule="atLeast"/>
        <w:rPr>
          <w:rFonts w:cs="Calibri"/>
          <w:color w:val="000000"/>
          <w:sz w:val="23"/>
          <w:szCs w:val="23"/>
        </w:rPr>
      </w:pPr>
      <w:r>
        <w:rPr>
          <w:rFonts w:cs="Calibri"/>
          <w:b/>
          <w:bCs/>
          <w:color w:val="000000"/>
          <w:sz w:val="23"/>
          <w:szCs w:val="23"/>
          <w:u w:val="single"/>
        </w:rPr>
        <w:t xml:space="preserve">Browser Requirements </w:t>
      </w:r>
    </w:p>
    <w:p w14:paraId="5949DADF" w14:textId="77777777" w:rsidR="00F37632" w:rsidRDefault="00F37632">
      <w:pPr>
        <w:pStyle w:val="CM6"/>
        <w:framePr w:w="2340" w:wrap="auto" w:vAnchor="page" w:hAnchor="page" w:x="1441" w:y="10058"/>
        <w:rPr>
          <w:rFonts w:cs="Calibri"/>
          <w:color w:val="000000"/>
          <w:sz w:val="23"/>
          <w:szCs w:val="23"/>
        </w:rPr>
      </w:pPr>
      <w:r>
        <w:rPr>
          <w:rFonts w:cs="Calibri"/>
          <w:b/>
          <w:bCs/>
          <w:color w:val="000000"/>
          <w:sz w:val="23"/>
          <w:szCs w:val="23"/>
        </w:rPr>
        <w:t>Windows Use</w:t>
      </w:r>
      <w:r>
        <w:rPr>
          <w:rFonts w:cs="Calibri"/>
          <w:color w:val="000000"/>
          <w:sz w:val="23"/>
          <w:szCs w:val="23"/>
        </w:rPr>
        <w:t xml:space="preserve">rs </w:t>
      </w:r>
    </w:p>
    <w:p w14:paraId="015E76A1" w14:textId="77777777" w:rsidR="00F37632" w:rsidRDefault="00F37632">
      <w:pPr>
        <w:pStyle w:val="Default"/>
        <w:framePr w:w="6085" w:wrap="auto" w:vAnchor="page" w:hAnchor="page" w:x="1801" w:y="10368"/>
        <w:rPr>
          <w:sz w:val="23"/>
          <w:szCs w:val="23"/>
        </w:rPr>
      </w:pPr>
    </w:p>
    <w:p w14:paraId="1FF9BB42" w14:textId="77777777" w:rsidR="00F37632" w:rsidRDefault="00F37632" w:rsidP="00F37632">
      <w:pPr>
        <w:pStyle w:val="Default"/>
        <w:framePr w:w="7102" w:h="372" w:hRule="exact" w:wrap="auto" w:vAnchor="page" w:hAnchor="page" w:x="1801" w:y="10368"/>
        <w:rPr>
          <w:sz w:val="23"/>
          <w:szCs w:val="23"/>
        </w:rPr>
      </w:pPr>
      <w:r>
        <w:rPr>
          <w:sz w:val="23"/>
          <w:szCs w:val="23"/>
        </w:rPr>
        <w:t xml:space="preserve">• </w:t>
      </w:r>
      <w:r>
        <w:rPr>
          <w:sz w:val="23"/>
          <w:szCs w:val="23"/>
        </w:rPr>
        <w:tab/>
        <w:t xml:space="preserve">Recommended Version: (Windows Internet Explorer) </w:t>
      </w:r>
    </w:p>
    <w:p w14:paraId="4A91925E" w14:textId="77777777" w:rsidR="00F37632" w:rsidRDefault="00F37632" w:rsidP="00F37632">
      <w:pPr>
        <w:pStyle w:val="Default"/>
        <w:framePr w:w="7102" w:h="372" w:hRule="exact" w:wrap="auto" w:vAnchor="page" w:hAnchor="page" w:x="1801" w:y="10368"/>
        <w:rPr>
          <w:sz w:val="23"/>
          <w:szCs w:val="23"/>
        </w:rPr>
      </w:pPr>
    </w:p>
    <w:p w14:paraId="4DA8F8C0" w14:textId="77777777" w:rsidR="00F37632" w:rsidRPr="00DF03F7" w:rsidRDefault="00F37632" w:rsidP="000F4C72">
      <w:pPr>
        <w:pStyle w:val="Default"/>
        <w:framePr w:w="5155" w:h="358" w:hRule="exact" w:wrap="auto" w:vAnchor="page" w:hAnchor="page" w:x="2542" w:y="10625"/>
        <w:tabs>
          <w:tab w:val="left" w:pos="360"/>
        </w:tabs>
        <w:rPr>
          <w:color w:val="000000" w:themeColor="text1"/>
          <w:sz w:val="23"/>
          <w:szCs w:val="23"/>
        </w:rPr>
      </w:pPr>
      <w:r w:rsidRPr="00DF03F7">
        <w:rPr>
          <w:color w:val="000000" w:themeColor="text1"/>
          <w:sz w:val="23"/>
          <w:szCs w:val="23"/>
        </w:rPr>
        <w:t xml:space="preserve">o </w:t>
      </w:r>
      <w:r w:rsidRPr="00DF03F7">
        <w:rPr>
          <w:color w:val="000000" w:themeColor="text1"/>
          <w:sz w:val="23"/>
          <w:szCs w:val="23"/>
        </w:rPr>
        <w:tab/>
        <w:t xml:space="preserve">Microsoft Internet Explorer 8.0 </w:t>
      </w:r>
    </w:p>
    <w:p w14:paraId="665BC2C0" w14:textId="77777777" w:rsidR="00F37632" w:rsidRDefault="00F37632" w:rsidP="00F37632">
      <w:pPr>
        <w:pStyle w:val="Default"/>
        <w:framePr w:w="5155" w:h="358" w:hRule="exact" w:wrap="auto" w:vAnchor="page" w:hAnchor="page" w:x="2542" w:y="10625"/>
        <w:rPr>
          <w:color w:val="0000FF"/>
          <w:sz w:val="23"/>
          <w:szCs w:val="23"/>
        </w:rPr>
      </w:pPr>
    </w:p>
    <w:p w14:paraId="694B3A41" w14:textId="77777777" w:rsidR="00F37632" w:rsidRDefault="00F37632" w:rsidP="00F37632">
      <w:pPr>
        <w:pStyle w:val="Default"/>
        <w:framePr w:w="6115" w:h="358" w:hRule="exact" w:wrap="auto" w:vAnchor="page" w:hAnchor="page" w:x="1822" w:y="10985"/>
        <w:rPr>
          <w:sz w:val="23"/>
          <w:szCs w:val="23"/>
        </w:rPr>
      </w:pPr>
      <w:r>
        <w:rPr>
          <w:sz w:val="23"/>
          <w:szCs w:val="23"/>
        </w:rPr>
        <w:t xml:space="preserve">• </w:t>
      </w:r>
      <w:r>
        <w:rPr>
          <w:sz w:val="23"/>
          <w:szCs w:val="23"/>
        </w:rPr>
        <w:tab/>
        <w:t xml:space="preserve">Recommended Version: (Mozilla Firefox) </w:t>
      </w:r>
    </w:p>
    <w:p w14:paraId="0606CF25" w14:textId="77777777" w:rsidR="00F37632" w:rsidRDefault="00F37632" w:rsidP="00F37632">
      <w:pPr>
        <w:pStyle w:val="Default"/>
        <w:framePr w:w="6115" w:h="358" w:hRule="exact" w:wrap="auto" w:vAnchor="page" w:hAnchor="page" w:x="1822" w:y="10985"/>
        <w:rPr>
          <w:sz w:val="23"/>
          <w:szCs w:val="23"/>
        </w:rPr>
      </w:pPr>
    </w:p>
    <w:p w14:paraId="4E4577C3" w14:textId="77777777" w:rsidR="00F37632" w:rsidRPr="00DF03F7" w:rsidRDefault="00F37632" w:rsidP="000F4C72">
      <w:pPr>
        <w:pStyle w:val="Default"/>
        <w:framePr w:w="3982" w:h="358" w:hRule="exact" w:wrap="auto" w:vAnchor="page" w:hAnchor="page" w:x="2521" w:y="11232"/>
        <w:tabs>
          <w:tab w:val="left" w:pos="360"/>
        </w:tabs>
        <w:rPr>
          <w:color w:val="000000" w:themeColor="text1"/>
          <w:sz w:val="23"/>
          <w:szCs w:val="23"/>
        </w:rPr>
      </w:pPr>
      <w:r w:rsidRPr="00DF03F7">
        <w:rPr>
          <w:color w:val="000000" w:themeColor="text1"/>
          <w:sz w:val="23"/>
          <w:szCs w:val="23"/>
        </w:rPr>
        <w:t xml:space="preserve">o </w:t>
      </w:r>
      <w:r w:rsidRPr="00DF03F7">
        <w:rPr>
          <w:color w:val="000000" w:themeColor="text1"/>
          <w:sz w:val="23"/>
          <w:szCs w:val="23"/>
        </w:rPr>
        <w:tab/>
        <w:t xml:space="preserve">Mozilla Firefox 3.0 </w:t>
      </w:r>
    </w:p>
    <w:p w14:paraId="5A104BF4" w14:textId="77777777" w:rsidR="00F37632" w:rsidRDefault="00F37632" w:rsidP="00F37632">
      <w:pPr>
        <w:pStyle w:val="Default"/>
        <w:framePr w:w="3982" w:h="358" w:hRule="exact" w:wrap="auto" w:vAnchor="page" w:hAnchor="page" w:x="2521" w:y="11232"/>
        <w:rPr>
          <w:color w:val="0000FF"/>
          <w:sz w:val="23"/>
          <w:szCs w:val="23"/>
        </w:rPr>
      </w:pPr>
    </w:p>
    <w:p w14:paraId="3E3EC0DC" w14:textId="77777777" w:rsidR="00F37632" w:rsidRDefault="00F37632" w:rsidP="00F37632">
      <w:pPr>
        <w:pStyle w:val="Default"/>
        <w:framePr w:w="6502" w:h="1025" w:hRule="exact" w:wrap="auto" w:vAnchor="page" w:hAnchor="page" w:x="1801" w:y="11517"/>
        <w:rPr>
          <w:sz w:val="23"/>
          <w:szCs w:val="23"/>
        </w:rPr>
      </w:pPr>
      <w:r>
        <w:rPr>
          <w:sz w:val="23"/>
          <w:szCs w:val="23"/>
        </w:rPr>
        <w:t xml:space="preserve">• </w:t>
      </w:r>
      <w:r>
        <w:rPr>
          <w:sz w:val="23"/>
          <w:szCs w:val="23"/>
        </w:rPr>
        <w:tab/>
        <w:t xml:space="preserve">Supported versions: (Windows Internet Explorer) </w:t>
      </w:r>
    </w:p>
    <w:p w14:paraId="08797D02" w14:textId="77777777" w:rsidR="00F37632" w:rsidRPr="00DF03F7" w:rsidRDefault="00F37632" w:rsidP="000F4C72">
      <w:pPr>
        <w:pStyle w:val="Default"/>
        <w:framePr w:w="6502" w:h="1025" w:hRule="exact" w:wrap="auto" w:vAnchor="page" w:hAnchor="page" w:x="1801" w:y="11517"/>
        <w:tabs>
          <w:tab w:val="left" w:pos="1080"/>
        </w:tabs>
        <w:ind w:left="720"/>
        <w:rPr>
          <w:color w:val="000000" w:themeColor="text1"/>
          <w:sz w:val="23"/>
          <w:szCs w:val="23"/>
        </w:rPr>
      </w:pPr>
      <w:r w:rsidRPr="00DF03F7">
        <w:rPr>
          <w:sz w:val="23"/>
          <w:szCs w:val="23"/>
        </w:rPr>
        <w:t xml:space="preserve">o </w:t>
      </w:r>
      <w:r w:rsidRPr="00DF03F7">
        <w:rPr>
          <w:sz w:val="23"/>
          <w:szCs w:val="23"/>
        </w:rPr>
        <w:tab/>
      </w:r>
      <w:r w:rsidRPr="00DF03F7">
        <w:rPr>
          <w:color w:val="000000" w:themeColor="text1"/>
          <w:sz w:val="23"/>
          <w:szCs w:val="23"/>
        </w:rPr>
        <w:t xml:space="preserve">Microsoft Internet Explorer 6.0 </w:t>
      </w:r>
    </w:p>
    <w:p w14:paraId="37BD7B56" w14:textId="77777777" w:rsidR="00F37632" w:rsidRPr="00DF03F7" w:rsidRDefault="00F37632" w:rsidP="000F4C72">
      <w:pPr>
        <w:pStyle w:val="Default"/>
        <w:framePr w:w="6502" w:h="1025" w:hRule="exact" w:wrap="auto" w:vAnchor="page" w:hAnchor="page" w:x="1801" w:y="11517"/>
        <w:tabs>
          <w:tab w:val="left" w:pos="1080"/>
        </w:tabs>
        <w:ind w:left="720"/>
        <w:rPr>
          <w:color w:val="000000" w:themeColor="text1"/>
          <w:sz w:val="23"/>
          <w:szCs w:val="23"/>
        </w:rPr>
      </w:pPr>
      <w:r w:rsidRPr="00DF03F7">
        <w:rPr>
          <w:color w:val="000000" w:themeColor="text1"/>
          <w:sz w:val="23"/>
          <w:szCs w:val="23"/>
        </w:rPr>
        <w:t xml:space="preserve">o </w:t>
      </w:r>
      <w:r w:rsidRPr="00DF03F7">
        <w:rPr>
          <w:color w:val="000000" w:themeColor="text1"/>
          <w:sz w:val="23"/>
          <w:szCs w:val="23"/>
        </w:rPr>
        <w:tab/>
        <w:t xml:space="preserve">Microsoft Internet Explorer 7.0 </w:t>
      </w:r>
    </w:p>
    <w:p w14:paraId="7B316243" w14:textId="77777777" w:rsidR="00F37632" w:rsidRPr="00DF03F7" w:rsidRDefault="00F37632" w:rsidP="00F37632">
      <w:pPr>
        <w:pStyle w:val="Default"/>
        <w:framePr w:w="6502" w:h="1025" w:hRule="exact" w:wrap="auto" w:vAnchor="page" w:hAnchor="page" w:x="1801" w:y="11517"/>
        <w:ind w:left="360"/>
        <w:rPr>
          <w:color w:val="000000" w:themeColor="text1"/>
          <w:sz w:val="23"/>
          <w:szCs w:val="23"/>
        </w:rPr>
      </w:pPr>
    </w:p>
    <w:p w14:paraId="3093A43E" w14:textId="77777777" w:rsidR="00F37632" w:rsidRPr="00DF03F7" w:rsidRDefault="00F37632" w:rsidP="00F37632">
      <w:pPr>
        <w:pStyle w:val="Default"/>
        <w:framePr w:w="5542" w:h="905" w:hRule="exact" w:wrap="auto" w:vAnchor="page" w:hAnchor="page" w:x="1801" w:y="12363"/>
        <w:rPr>
          <w:color w:val="000000" w:themeColor="text1"/>
          <w:sz w:val="23"/>
          <w:szCs w:val="23"/>
        </w:rPr>
      </w:pPr>
      <w:r w:rsidRPr="00DF03F7">
        <w:rPr>
          <w:color w:val="000000" w:themeColor="text1"/>
          <w:sz w:val="23"/>
          <w:szCs w:val="23"/>
        </w:rPr>
        <w:t xml:space="preserve">• </w:t>
      </w:r>
      <w:r w:rsidRPr="00DF03F7">
        <w:rPr>
          <w:color w:val="000000" w:themeColor="text1"/>
          <w:sz w:val="23"/>
          <w:szCs w:val="23"/>
        </w:rPr>
        <w:tab/>
        <w:t xml:space="preserve">Supported versions: (Mozilla Firefox) </w:t>
      </w:r>
    </w:p>
    <w:p w14:paraId="2B10BAC3" w14:textId="77777777" w:rsidR="00F37632" w:rsidRPr="00DF03F7" w:rsidRDefault="00F37632" w:rsidP="000F4C72">
      <w:pPr>
        <w:pStyle w:val="Default"/>
        <w:framePr w:w="5542" w:h="905" w:hRule="exact" w:wrap="auto" w:vAnchor="page" w:hAnchor="page" w:x="1801" w:y="12363"/>
        <w:tabs>
          <w:tab w:val="left" w:pos="1080"/>
        </w:tabs>
        <w:ind w:left="720"/>
        <w:rPr>
          <w:color w:val="000000" w:themeColor="text1"/>
          <w:sz w:val="23"/>
          <w:szCs w:val="23"/>
        </w:rPr>
      </w:pPr>
      <w:r w:rsidRPr="00DF03F7">
        <w:rPr>
          <w:color w:val="000000" w:themeColor="text1"/>
          <w:sz w:val="23"/>
          <w:szCs w:val="23"/>
        </w:rPr>
        <w:t xml:space="preserve">o </w:t>
      </w:r>
      <w:r w:rsidRPr="00DF03F7">
        <w:rPr>
          <w:color w:val="000000" w:themeColor="text1"/>
          <w:sz w:val="23"/>
          <w:szCs w:val="23"/>
        </w:rPr>
        <w:tab/>
        <w:t xml:space="preserve">Mozilla Firefox 2.0 </w:t>
      </w:r>
    </w:p>
    <w:p w14:paraId="3BD99552" w14:textId="77777777" w:rsidR="00F37632" w:rsidRPr="00DF03F7" w:rsidRDefault="00F37632" w:rsidP="000F4C72">
      <w:pPr>
        <w:pStyle w:val="Default"/>
        <w:framePr w:w="5542" w:h="905" w:hRule="exact" w:wrap="auto" w:vAnchor="page" w:hAnchor="page" w:x="1801" w:y="12363"/>
        <w:tabs>
          <w:tab w:val="left" w:pos="1080"/>
        </w:tabs>
        <w:ind w:left="720"/>
        <w:rPr>
          <w:color w:val="000000" w:themeColor="text1"/>
          <w:sz w:val="23"/>
          <w:szCs w:val="23"/>
        </w:rPr>
      </w:pPr>
      <w:r w:rsidRPr="00DF03F7">
        <w:rPr>
          <w:color w:val="000000" w:themeColor="text1"/>
          <w:sz w:val="23"/>
          <w:szCs w:val="23"/>
        </w:rPr>
        <w:t xml:space="preserve">o </w:t>
      </w:r>
      <w:r w:rsidRPr="00DF03F7">
        <w:rPr>
          <w:color w:val="000000" w:themeColor="text1"/>
          <w:sz w:val="23"/>
          <w:szCs w:val="23"/>
        </w:rPr>
        <w:tab/>
        <w:t xml:space="preserve">Mozilla Firefox 3.5 </w:t>
      </w:r>
    </w:p>
    <w:p w14:paraId="25423366" w14:textId="77777777" w:rsidR="00F37632" w:rsidRPr="00DF03F7" w:rsidRDefault="00F37632">
      <w:pPr>
        <w:pStyle w:val="Default"/>
        <w:rPr>
          <w:color w:val="000000" w:themeColor="text1"/>
          <w:sz w:val="23"/>
          <w:szCs w:val="23"/>
        </w:rPr>
      </w:pPr>
    </w:p>
    <w:p w14:paraId="77BA83E7" w14:textId="77777777" w:rsidR="00F37632" w:rsidRPr="00DF03F7" w:rsidRDefault="00F37632">
      <w:pPr>
        <w:pStyle w:val="CM7"/>
        <w:framePr w:w="2065" w:wrap="auto" w:vAnchor="page" w:hAnchor="page" w:x="1441" w:y="13193"/>
        <w:jc w:val="both"/>
        <w:rPr>
          <w:rFonts w:cs="Calibri"/>
          <w:color w:val="000000" w:themeColor="text1"/>
          <w:sz w:val="23"/>
          <w:szCs w:val="23"/>
        </w:rPr>
      </w:pPr>
      <w:r w:rsidRPr="00DF03F7">
        <w:rPr>
          <w:rFonts w:cs="Calibri"/>
          <w:b/>
          <w:bCs/>
          <w:color w:val="000000" w:themeColor="text1"/>
          <w:sz w:val="23"/>
          <w:szCs w:val="23"/>
        </w:rPr>
        <w:t xml:space="preserve">Mac OS User </w:t>
      </w:r>
    </w:p>
    <w:p w14:paraId="4963296E" w14:textId="77777777" w:rsidR="00F37632" w:rsidRPr="00DF03F7" w:rsidRDefault="00F37632">
      <w:pPr>
        <w:pStyle w:val="Default"/>
        <w:framePr w:w="4887" w:wrap="auto" w:vAnchor="page" w:hAnchor="page" w:x="1801" w:y="1501"/>
        <w:rPr>
          <w:color w:val="000000" w:themeColor="text1"/>
          <w:sz w:val="23"/>
          <w:szCs w:val="23"/>
        </w:rPr>
      </w:pPr>
    </w:p>
    <w:p w14:paraId="7C394C2E" w14:textId="77777777" w:rsidR="00F37632" w:rsidRPr="00DF03F7" w:rsidRDefault="00F37632" w:rsidP="000623EF">
      <w:pPr>
        <w:pStyle w:val="Default"/>
        <w:framePr w:w="4582" w:h="492" w:hRule="exact" w:wrap="auto" w:vAnchor="page" w:hAnchor="page" w:x="1801" w:y="13488"/>
        <w:tabs>
          <w:tab w:val="left" w:pos="360"/>
        </w:tabs>
        <w:rPr>
          <w:color w:val="000000" w:themeColor="text1"/>
          <w:sz w:val="23"/>
          <w:szCs w:val="23"/>
        </w:rPr>
      </w:pPr>
      <w:r w:rsidRPr="00DF03F7">
        <w:rPr>
          <w:color w:val="000000" w:themeColor="text1"/>
          <w:sz w:val="23"/>
          <w:szCs w:val="23"/>
        </w:rPr>
        <w:t>•</w:t>
      </w:r>
      <w:r w:rsidR="000623EF">
        <w:rPr>
          <w:color w:val="000000" w:themeColor="text1"/>
          <w:sz w:val="23"/>
          <w:szCs w:val="23"/>
        </w:rPr>
        <w:t xml:space="preserve"> </w:t>
      </w:r>
      <w:r w:rsidR="000623EF">
        <w:rPr>
          <w:color w:val="000000" w:themeColor="text1"/>
          <w:sz w:val="23"/>
          <w:szCs w:val="23"/>
        </w:rPr>
        <w:tab/>
        <w:t>Recommended Version: (Safari)</w:t>
      </w:r>
    </w:p>
    <w:p w14:paraId="3D2C7E24" w14:textId="77777777" w:rsidR="00F37632" w:rsidRPr="00DF03F7" w:rsidRDefault="00F37632" w:rsidP="000623EF">
      <w:pPr>
        <w:pStyle w:val="Default"/>
        <w:framePr w:w="4582" w:h="492" w:hRule="exact" w:wrap="auto" w:vAnchor="page" w:hAnchor="page" w:x="1801" w:y="13488"/>
        <w:tabs>
          <w:tab w:val="left" w:pos="360"/>
        </w:tabs>
        <w:rPr>
          <w:color w:val="000000" w:themeColor="text1"/>
          <w:sz w:val="23"/>
          <w:szCs w:val="23"/>
        </w:rPr>
      </w:pPr>
    </w:p>
    <w:p w14:paraId="6EF0079D" w14:textId="77777777" w:rsidR="00F37632" w:rsidRPr="00DF03F7" w:rsidRDefault="000623EF" w:rsidP="000623EF">
      <w:pPr>
        <w:pStyle w:val="Default"/>
        <w:framePr w:w="3382" w:h="332" w:hRule="exact" w:wrap="auto" w:vAnchor="page" w:hAnchor="page" w:x="2521" w:y="13778"/>
        <w:tabs>
          <w:tab w:val="left" w:pos="360"/>
        </w:tabs>
        <w:rPr>
          <w:color w:val="000000" w:themeColor="text1"/>
          <w:sz w:val="23"/>
          <w:szCs w:val="23"/>
        </w:rPr>
      </w:pPr>
      <w:r>
        <w:rPr>
          <w:color w:val="000000" w:themeColor="text1"/>
          <w:sz w:val="23"/>
          <w:szCs w:val="23"/>
        </w:rPr>
        <w:t xml:space="preserve">o </w:t>
      </w:r>
      <w:r>
        <w:rPr>
          <w:color w:val="000000" w:themeColor="text1"/>
          <w:sz w:val="23"/>
          <w:szCs w:val="23"/>
        </w:rPr>
        <w:tab/>
        <w:t>Safari 3.0</w:t>
      </w:r>
    </w:p>
    <w:p w14:paraId="0960F864" w14:textId="77777777" w:rsidR="00F37632" w:rsidRPr="00DF03F7" w:rsidRDefault="00F37632" w:rsidP="000623EF">
      <w:pPr>
        <w:pStyle w:val="Default"/>
        <w:framePr w:w="3382" w:h="332" w:hRule="exact" w:wrap="auto" w:vAnchor="page" w:hAnchor="page" w:x="2521" w:y="13778"/>
        <w:tabs>
          <w:tab w:val="left" w:pos="360"/>
        </w:tabs>
        <w:rPr>
          <w:color w:val="000000" w:themeColor="text1"/>
          <w:sz w:val="23"/>
          <w:szCs w:val="23"/>
        </w:rPr>
      </w:pPr>
    </w:p>
    <w:p w14:paraId="6825CC99" w14:textId="77777777" w:rsidR="00F37632" w:rsidRPr="00DF03F7" w:rsidRDefault="00F37632" w:rsidP="000623EF">
      <w:pPr>
        <w:pStyle w:val="Default"/>
        <w:framePr w:w="5302" w:h="518" w:hRule="exact" w:wrap="auto" w:vAnchor="page" w:hAnchor="page" w:x="1801" w:y="14069"/>
        <w:tabs>
          <w:tab w:val="left" w:pos="360"/>
        </w:tabs>
        <w:rPr>
          <w:color w:val="000000" w:themeColor="text1"/>
          <w:sz w:val="23"/>
          <w:szCs w:val="23"/>
        </w:rPr>
      </w:pPr>
      <w:r w:rsidRPr="00DF03F7">
        <w:rPr>
          <w:color w:val="000000" w:themeColor="text1"/>
          <w:sz w:val="23"/>
          <w:szCs w:val="23"/>
        </w:rPr>
        <w:t xml:space="preserve">• </w:t>
      </w:r>
      <w:r w:rsidRPr="00DF03F7">
        <w:rPr>
          <w:color w:val="000000" w:themeColor="text1"/>
          <w:sz w:val="23"/>
          <w:szCs w:val="23"/>
        </w:rPr>
        <w:tab/>
        <w:t>Recomme</w:t>
      </w:r>
      <w:r w:rsidR="000623EF">
        <w:rPr>
          <w:color w:val="000000" w:themeColor="text1"/>
          <w:sz w:val="23"/>
          <w:szCs w:val="23"/>
        </w:rPr>
        <w:t>nded Version: (Mozilla Firefox)</w:t>
      </w:r>
    </w:p>
    <w:p w14:paraId="0D26F33C" w14:textId="77777777" w:rsidR="00F37632" w:rsidRPr="00DF03F7" w:rsidRDefault="00F37632" w:rsidP="000623EF">
      <w:pPr>
        <w:pStyle w:val="Default"/>
        <w:framePr w:w="5302" w:h="518" w:hRule="exact" w:wrap="auto" w:vAnchor="page" w:hAnchor="page" w:x="1801" w:y="14069"/>
        <w:tabs>
          <w:tab w:val="left" w:pos="360"/>
        </w:tabs>
        <w:rPr>
          <w:color w:val="000000" w:themeColor="text1"/>
          <w:sz w:val="23"/>
          <w:szCs w:val="23"/>
        </w:rPr>
      </w:pPr>
    </w:p>
    <w:p w14:paraId="2A4DFC9F" w14:textId="77777777" w:rsidR="00F37632" w:rsidRDefault="00F37632" w:rsidP="000623EF">
      <w:pPr>
        <w:pStyle w:val="Default"/>
        <w:framePr w:w="3982" w:h="478" w:hRule="exact" w:wrap="auto" w:vAnchor="page" w:hAnchor="page" w:x="2521" w:y="14345"/>
        <w:tabs>
          <w:tab w:val="left" w:pos="360"/>
        </w:tabs>
        <w:rPr>
          <w:color w:val="0000FF"/>
          <w:sz w:val="23"/>
          <w:szCs w:val="23"/>
        </w:rPr>
      </w:pPr>
      <w:r w:rsidRPr="00DF03F7">
        <w:rPr>
          <w:color w:val="000000" w:themeColor="text1"/>
          <w:sz w:val="23"/>
          <w:szCs w:val="23"/>
        </w:rPr>
        <w:t xml:space="preserve">o </w:t>
      </w:r>
      <w:r w:rsidRPr="00DF03F7">
        <w:rPr>
          <w:color w:val="000000" w:themeColor="text1"/>
          <w:sz w:val="23"/>
          <w:szCs w:val="23"/>
        </w:rPr>
        <w:tab/>
        <w:t>Mozilla Firefox 3.0</w:t>
      </w:r>
    </w:p>
    <w:p w14:paraId="0CE11F9B" w14:textId="77777777" w:rsidR="00F37632" w:rsidRDefault="00F37632">
      <w:pPr>
        <w:pStyle w:val="Default"/>
        <w:pageBreakBefore/>
        <w:framePr w:w="2206" w:wrap="auto" w:vAnchor="page" w:hAnchor="page" w:x="2521" w:y="14345"/>
        <w:rPr>
          <w:color w:val="0000FF"/>
          <w:sz w:val="23"/>
          <w:szCs w:val="23"/>
        </w:rPr>
      </w:pPr>
    </w:p>
    <w:p w14:paraId="3386277F" w14:textId="77777777" w:rsidR="00F37632" w:rsidRPr="00DF03F7" w:rsidRDefault="00F37632">
      <w:pPr>
        <w:pStyle w:val="Default"/>
        <w:rPr>
          <w:color w:val="000000" w:themeColor="text1"/>
          <w:sz w:val="23"/>
          <w:szCs w:val="23"/>
        </w:rPr>
      </w:pPr>
    </w:p>
    <w:p w14:paraId="3CA5F0BA" w14:textId="77777777" w:rsidR="00F37632" w:rsidRPr="00DF03F7" w:rsidRDefault="00F37632" w:rsidP="00571A03">
      <w:pPr>
        <w:pStyle w:val="CM29"/>
        <w:framePr w:w="3022" w:wrap="auto" w:vAnchor="page" w:hAnchor="page" w:x="1462" w:y="3545"/>
        <w:rPr>
          <w:rFonts w:cs="Calibri"/>
          <w:color w:val="000000" w:themeColor="text1"/>
          <w:sz w:val="23"/>
          <w:szCs w:val="23"/>
        </w:rPr>
      </w:pPr>
      <w:r w:rsidRPr="00DF03F7">
        <w:rPr>
          <w:rFonts w:cs="Calibri"/>
          <w:b/>
          <w:bCs/>
          <w:color w:val="000000" w:themeColor="text1"/>
          <w:sz w:val="23"/>
          <w:szCs w:val="23"/>
        </w:rPr>
        <w:t xml:space="preserve">Feature Requirements </w:t>
      </w:r>
    </w:p>
    <w:p w14:paraId="4510F53F" w14:textId="77777777" w:rsidR="00F37632" w:rsidRPr="00DF03F7" w:rsidRDefault="00F37632">
      <w:pPr>
        <w:pStyle w:val="CM29"/>
        <w:framePr w:w="2344" w:wrap="auto" w:vAnchor="page" w:hAnchor="page" w:x="1441" w:y="4035"/>
        <w:rPr>
          <w:rFonts w:cs="Calibri"/>
          <w:color w:val="000000" w:themeColor="text1"/>
          <w:sz w:val="23"/>
          <w:szCs w:val="23"/>
        </w:rPr>
      </w:pPr>
      <w:r w:rsidRPr="00DF03F7">
        <w:rPr>
          <w:rFonts w:cs="Calibri"/>
          <w:b/>
          <w:bCs/>
          <w:color w:val="000000" w:themeColor="text1"/>
          <w:sz w:val="23"/>
          <w:szCs w:val="23"/>
        </w:rPr>
        <w:t xml:space="preserve">Windows Users </w:t>
      </w:r>
    </w:p>
    <w:p w14:paraId="369D5E62" w14:textId="77777777" w:rsidR="00F37632" w:rsidRPr="00DF03F7" w:rsidRDefault="00F37632">
      <w:pPr>
        <w:pStyle w:val="CM21"/>
        <w:framePr w:w="3866" w:wrap="auto" w:vAnchor="page" w:hAnchor="page" w:x="1801" w:y="4609"/>
        <w:rPr>
          <w:rFonts w:cs="Calibri"/>
          <w:color w:val="000000" w:themeColor="text1"/>
          <w:sz w:val="23"/>
          <w:szCs w:val="23"/>
        </w:rPr>
      </w:pPr>
      <w:r w:rsidRPr="00DF03F7">
        <w:rPr>
          <w:rFonts w:cs="Calibri"/>
          <w:color w:val="000000" w:themeColor="text1"/>
          <w:sz w:val="20"/>
          <w:szCs w:val="20"/>
        </w:rPr>
        <w:t xml:space="preserve">• </w:t>
      </w:r>
      <w:r w:rsidRPr="00DF03F7">
        <w:rPr>
          <w:rFonts w:cs="Calibri"/>
          <w:color w:val="000000" w:themeColor="text1"/>
          <w:sz w:val="23"/>
          <w:szCs w:val="23"/>
        </w:rPr>
        <w:t xml:space="preserve">Supported Browser Plug-ins </w:t>
      </w:r>
    </w:p>
    <w:p w14:paraId="4E3AB00A" w14:textId="77777777" w:rsidR="009F57EE" w:rsidRPr="00DF03F7" w:rsidRDefault="009F57EE" w:rsidP="009F57EE">
      <w:pPr>
        <w:pStyle w:val="Default"/>
        <w:framePr w:w="3955" w:wrap="auto" w:vAnchor="page" w:hAnchor="page" w:x="2542" w:y="4985"/>
        <w:rPr>
          <w:color w:val="000000" w:themeColor="text1"/>
          <w:sz w:val="23"/>
          <w:szCs w:val="23"/>
        </w:rPr>
      </w:pPr>
      <w:r w:rsidRPr="00DF03F7">
        <w:rPr>
          <w:color w:val="000000" w:themeColor="text1"/>
          <w:sz w:val="20"/>
          <w:szCs w:val="20"/>
        </w:rPr>
        <w:t>o</w:t>
      </w:r>
      <w:r w:rsidR="0043790A">
        <w:rPr>
          <w:color w:val="000000" w:themeColor="text1"/>
          <w:sz w:val="20"/>
          <w:szCs w:val="20"/>
        </w:rPr>
        <w:t xml:space="preserve"> </w:t>
      </w:r>
      <w:r w:rsidRPr="00DF03F7">
        <w:rPr>
          <w:color w:val="000000" w:themeColor="text1"/>
          <w:sz w:val="23"/>
          <w:szCs w:val="23"/>
        </w:rPr>
        <w:t>RealPlayer 8 Basic Player</w:t>
      </w:r>
    </w:p>
    <w:p w14:paraId="3C8052B0" w14:textId="77777777" w:rsidR="009F57EE" w:rsidRPr="00DF03F7" w:rsidRDefault="009F57EE" w:rsidP="009F57EE">
      <w:pPr>
        <w:pStyle w:val="Default"/>
        <w:framePr w:w="3955" w:wrap="auto" w:vAnchor="page" w:hAnchor="page" w:x="2542" w:y="4985"/>
        <w:rPr>
          <w:color w:val="000000" w:themeColor="text1"/>
          <w:sz w:val="23"/>
          <w:szCs w:val="23"/>
        </w:rPr>
      </w:pPr>
      <w:r w:rsidRPr="00DF03F7">
        <w:rPr>
          <w:color w:val="000000" w:themeColor="text1"/>
          <w:sz w:val="20"/>
          <w:szCs w:val="20"/>
        </w:rPr>
        <w:t xml:space="preserve">o </w:t>
      </w:r>
      <w:r w:rsidRPr="00DF03F7">
        <w:rPr>
          <w:color w:val="000000" w:themeColor="text1"/>
          <w:sz w:val="23"/>
          <w:szCs w:val="23"/>
        </w:rPr>
        <w:t>Macromedia Flash Player</w:t>
      </w:r>
    </w:p>
    <w:p w14:paraId="21F108B9" w14:textId="77777777" w:rsidR="009F57EE" w:rsidRPr="00DF03F7" w:rsidRDefault="009F57EE" w:rsidP="009F57EE">
      <w:pPr>
        <w:pStyle w:val="Default"/>
        <w:framePr w:w="3955" w:wrap="auto" w:vAnchor="page" w:hAnchor="page" w:x="2542" w:y="4985"/>
        <w:rPr>
          <w:color w:val="000000" w:themeColor="text1"/>
          <w:sz w:val="23"/>
          <w:szCs w:val="23"/>
        </w:rPr>
      </w:pPr>
      <w:r w:rsidRPr="00DF03F7">
        <w:rPr>
          <w:color w:val="000000" w:themeColor="text1"/>
          <w:sz w:val="20"/>
          <w:szCs w:val="20"/>
        </w:rPr>
        <w:t>o</w:t>
      </w:r>
      <w:r w:rsidR="0043790A">
        <w:rPr>
          <w:color w:val="000000" w:themeColor="text1"/>
          <w:sz w:val="20"/>
          <w:szCs w:val="20"/>
        </w:rPr>
        <w:t xml:space="preserve"> </w:t>
      </w:r>
      <w:r w:rsidRPr="00DF03F7">
        <w:rPr>
          <w:color w:val="000000" w:themeColor="text1"/>
          <w:sz w:val="23"/>
          <w:szCs w:val="23"/>
        </w:rPr>
        <w:t>Macromedia Shockwave Player</w:t>
      </w:r>
    </w:p>
    <w:p w14:paraId="36E8726E" w14:textId="77777777" w:rsidR="009F57EE" w:rsidRPr="00DF03F7" w:rsidRDefault="009F57EE" w:rsidP="009F57EE">
      <w:pPr>
        <w:pStyle w:val="Default"/>
        <w:framePr w:w="3955" w:wrap="auto" w:vAnchor="page" w:hAnchor="page" w:x="2542" w:y="4985"/>
        <w:rPr>
          <w:color w:val="000000" w:themeColor="text1"/>
          <w:sz w:val="23"/>
          <w:szCs w:val="23"/>
        </w:rPr>
      </w:pPr>
      <w:r w:rsidRPr="00DF03F7">
        <w:rPr>
          <w:color w:val="000000" w:themeColor="text1"/>
          <w:sz w:val="20"/>
          <w:szCs w:val="20"/>
        </w:rPr>
        <w:t>o</w:t>
      </w:r>
      <w:r w:rsidR="0043790A">
        <w:rPr>
          <w:color w:val="000000" w:themeColor="text1"/>
          <w:sz w:val="20"/>
          <w:szCs w:val="20"/>
        </w:rPr>
        <w:t xml:space="preserve"> </w:t>
      </w:r>
      <w:r w:rsidRPr="00DF03F7">
        <w:rPr>
          <w:color w:val="000000" w:themeColor="text1"/>
          <w:sz w:val="23"/>
          <w:szCs w:val="23"/>
        </w:rPr>
        <w:t>Windows Media Player</w:t>
      </w:r>
    </w:p>
    <w:p w14:paraId="0E7ABBE8" w14:textId="77777777" w:rsidR="009F57EE" w:rsidRPr="00DF03F7" w:rsidRDefault="009F57EE" w:rsidP="009F57EE">
      <w:pPr>
        <w:pStyle w:val="Default"/>
        <w:framePr w:w="3955" w:wrap="auto" w:vAnchor="page" w:hAnchor="page" w:x="2542" w:y="4985"/>
        <w:rPr>
          <w:color w:val="000000" w:themeColor="text1"/>
          <w:sz w:val="23"/>
          <w:szCs w:val="23"/>
        </w:rPr>
      </w:pPr>
      <w:r w:rsidRPr="00DF03F7">
        <w:rPr>
          <w:color w:val="000000" w:themeColor="text1"/>
          <w:sz w:val="20"/>
          <w:szCs w:val="20"/>
        </w:rPr>
        <w:t>o</w:t>
      </w:r>
      <w:r w:rsidR="0043790A">
        <w:rPr>
          <w:color w:val="000000" w:themeColor="text1"/>
          <w:sz w:val="20"/>
          <w:szCs w:val="20"/>
        </w:rPr>
        <w:t xml:space="preserve"> </w:t>
      </w:r>
      <w:r w:rsidRPr="00DF03F7">
        <w:rPr>
          <w:color w:val="000000" w:themeColor="text1"/>
          <w:sz w:val="23"/>
          <w:szCs w:val="23"/>
        </w:rPr>
        <w:t>QuickTime Player</w:t>
      </w:r>
    </w:p>
    <w:p w14:paraId="158773DF" w14:textId="77777777" w:rsidR="00571A03" w:rsidRPr="00DF03F7" w:rsidRDefault="00571A03" w:rsidP="00571A03">
      <w:pPr>
        <w:pStyle w:val="Default"/>
        <w:framePr w:w="3114" w:wrap="auto" w:vAnchor="page" w:hAnchor="page" w:x="1822" w:y="1625"/>
        <w:rPr>
          <w:color w:val="000000" w:themeColor="text1"/>
          <w:sz w:val="23"/>
          <w:szCs w:val="23"/>
        </w:rPr>
      </w:pPr>
      <w:r>
        <w:rPr>
          <w:sz w:val="23"/>
          <w:szCs w:val="23"/>
        </w:rPr>
        <w:t xml:space="preserve">• Supported </w:t>
      </w:r>
      <w:r w:rsidR="000623EF">
        <w:rPr>
          <w:color w:val="000000" w:themeColor="text1"/>
          <w:sz w:val="23"/>
          <w:szCs w:val="23"/>
        </w:rPr>
        <w:t>versions: (Safari)</w:t>
      </w:r>
    </w:p>
    <w:p w14:paraId="0874FB85" w14:textId="77777777" w:rsidR="00571A03" w:rsidRPr="00DF03F7" w:rsidRDefault="000F4C72" w:rsidP="000F4C72">
      <w:pPr>
        <w:pStyle w:val="Default"/>
        <w:framePr w:w="3114" w:wrap="auto" w:vAnchor="page" w:hAnchor="page" w:x="1822" w:y="1625"/>
        <w:tabs>
          <w:tab w:val="left" w:pos="720"/>
        </w:tabs>
        <w:ind w:left="360"/>
        <w:rPr>
          <w:color w:val="000000" w:themeColor="text1"/>
          <w:sz w:val="23"/>
          <w:szCs w:val="23"/>
        </w:rPr>
      </w:pPr>
      <w:r>
        <w:rPr>
          <w:color w:val="000000" w:themeColor="text1"/>
          <w:sz w:val="23"/>
          <w:szCs w:val="23"/>
        </w:rPr>
        <w:tab/>
      </w:r>
      <w:r w:rsidR="00571A03" w:rsidRPr="00DF03F7">
        <w:rPr>
          <w:color w:val="000000" w:themeColor="text1"/>
          <w:sz w:val="23"/>
          <w:szCs w:val="23"/>
        </w:rPr>
        <w:t>o</w:t>
      </w:r>
      <w:r w:rsidR="00571A03">
        <w:rPr>
          <w:color w:val="000000" w:themeColor="text1"/>
          <w:sz w:val="23"/>
          <w:szCs w:val="23"/>
        </w:rPr>
        <w:t xml:space="preserve"> </w:t>
      </w:r>
      <w:r w:rsidR="00571A03" w:rsidRPr="00DF03F7">
        <w:rPr>
          <w:color w:val="000000" w:themeColor="text1"/>
          <w:sz w:val="23"/>
          <w:szCs w:val="23"/>
        </w:rPr>
        <w:t>Safari 2.0</w:t>
      </w:r>
    </w:p>
    <w:p w14:paraId="0AE1D810" w14:textId="77777777" w:rsidR="00571A03" w:rsidRPr="00DF03F7" w:rsidRDefault="000F4C72" w:rsidP="000F4C72">
      <w:pPr>
        <w:pStyle w:val="Default"/>
        <w:framePr w:w="3114" w:wrap="auto" w:vAnchor="page" w:hAnchor="page" w:x="1822" w:y="1625"/>
        <w:tabs>
          <w:tab w:val="left" w:pos="720"/>
        </w:tabs>
        <w:ind w:left="360"/>
        <w:rPr>
          <w:color w:val="000000" w:themeColor="text1"/>
          <w:sz w:val="23"/>
          <w:szCs w:val="23"/>
        </w:rPr>
      </w:pPr>
      <w:r>
        <w:rPr>
          <w:color w:val="000000" w:themeColor="text1"/>
          <w:sz w:val="23"/>
          <w:szCs w:val="23"/>
        </w:rPr>
        <w:tab/>
      </w:r>
      <w:r w:rsidR="00571A03" w:rsidRPr="00DF03F7">
        <w:rPr>
          <w:color w:val="000000" w:themeColor="text1"/>
          <w:sz w:val="23"/>
          <w:szCs w:val="23"/>
        </w:rPr>
        <w:t>o Safari 4.0</w:t>
      </w:r>
    </w:p>
    <w:p w14:paraId="152AA0E0" w14:textId="77777777" w:rsidR="00571A03" w:rsidRPr="00DF03F7" w:rsidRDefault="00571A03" w:rsidP="00571A03">
      <w:pPr>
        <w:pStyle w:val="Default"/>
        <w:framePr w:w="3114" w:wrap="auto" w:vAnchor="page" w:hAnchor="page" w:x="1822" w:y="1625"/>
        <w:ind w:left="360"/>
        <w:rPr>
          <w:color w:val="000000" w:themeColor="text1"/>
          <w:sz w:val="23"/>
          <w:szCs w:val="23"/>
        </w:rPr>
      </w:pPr>
    </w:p>
    <w:p w14:paraId="1F6A7AA8" w14:textId="77777777" w:rsidR="00571A03" w:rsidRPr="00DF03F7" w:rsidRDefault="00571A03" w:rsidP="00571A03">
      <w:pPr>
        <w:pStyle w:val="Default"/>
        <w:framePr w:w="4000" w:wrap="auto" w:vAnchor="page" w:hAnchor="page" w:x="1822" w:y="2585"/>
        <w:rPr>
          <w:color w:val="000000" w:themeColor="text1"/>
          <w:sz w:val="23"/>
          <w:szCs w:val="23"/>
        </w:rPr>
      </w:pPr>
      <w:r w:rsidRPr="00DF03F7">
        <w:rPr>
          <w:color w:val="000000" w:themeColor="text1"/>
          <w:sz w:val="23"/>
          <w:szCs w:val="23"/>
        </w:rPr>
        <w:t>• Supported versions: (Mozilla Firefox)</w:t>
      </w:r>
    </w:p>
    <w:p w14:paraId="52F04B3C" w14:textId="77777777" w:rsidR="00571A03" w:rsidRPr="00DF03F7" w:rsidRDefault="000F4C72" w:rsidP="000F4C72">
      <w:pPr>
        <w:pStyle w:val="Default"/>
        <w:framePr w:w="4000" w:wrap="auto" w:vAnchor="page" w:hAnchor="page" w:x="1822" w:y="2585"/>
        <w:tabs>
          <w:tab w:val="left" w:pos="720"/>
        </w:tabs>
        <w:ind w:left="360"/>
        <w:rPr>
          <w:color w:val="000000" w:themeColor="text1"/>
          <w:sz w:val="23"/>
          <w:szCs w:val="23"/>
        </w:rPr>
      </w:pPr>
      <w:r>
        <w:rPr>
          <w:color w:val="000000" w:themeColor="text1"/>
          <w:sz w:val="23"/>
          <w:szCs w:val="23"/>
        </w:rPr>
        <w:tab/>
      </w:r>
      <w:r w:rsidR="00571A03" w:rsidRPr="00DF03F7">
        <w:rPr>
          <w:color w:val="000000" w:themeColor="text1"/>
          <w:sz w:val="23"/>
          <w:szCs w:val="23"/>
        </w:rPr>
        <w:t>o Mozilla Firefox 2.0</w:t>
      </w:r>
    </w:p>
    <w:p w14:paraId="67830C38" w14:textId="77777777" w:rsidR="00571A03" w:rsidRPr="00DF03F7" w:rsidRDefault="000F4C72" w:rsidP="000F4C72">
      <w:pPr>
        <w:pStyle w:val="Default"/>
        <w:framePr w:w="4000" w:wrap="auto" w:vAnchor="page" w:hAnchor="page" w:x="1822" w:y="2585"/>
        <w:tabs>
          <w:tab w:val="left" w:pos="720"/>
        </w:tabs>
        <w:ind w:left="360"/>
        <w:rPr>
          <w:color w:val="000000" w:themeColor="text1"/>
          <w:sz w:val="23"/>
          <w:szCs w:val="23"/>
        </w:rPr>
      </w:pPr>
      <w:r>
        <w:rPr>
          <w:color w:val="000000" w:themeColor="text1"/>
          <w:sz w:val="23"/>
          <w:szCs w:val="23"/>
        </w:rPr>
        <w:tab/>
      </w:r>
      <w:r w:rsidR="00571A03" w:rsidRPr="00DF03F7">
        <w:rPr>
          <w:color w:val="000000" w:themeColor="text1"/>
          <w:sz w:val="23"/>
          <w:szCs w:val="23"/>
        </w:rPr>
        <w:t>o Mozilla Firefox 3.5</w:t>
      </w:r>
    </w:p>
    <w:p w14:paraId="2978AEDD" w14:textId="77777777" w:rsidR="00F37632" w:rsidRDefault="00F37632">
      <w:pPr>
        <w:pStyle w:val="Default"/>
        <w:rPr>
          <w:color w:val="0000FF"/>
          <w:sz w:val="23"/>
          <w:szCs w:val="23"/>
        </w:rPr>
      </w:pPr>
    </w:p>
    <w:p w14:paraId="15D92B0E" w14:textId="77777777" w:rsidR="00F37632" w:rsidRDefault="00F37632">
      <w:pPr>
        <w:pStyle w:val="CM29"/>
        <w:framePr w:w="2162" w:wrap="auto" w:vAnchor="page" w:hAnchor="page" w:x="1441" w:y="6573"/>
        <w:rPr>
          <w:rFonts w:cs="Calibri"/>
          <w:color w:val="000000"/>
          <w:sz w:val="23"/>
          <w:szCs w:val="23"/>
        </w:rPr>
      </w:pPr>
      <w:r>
        <w:rPr>
          <w:rFonts w:cs="Calibri"/>
          <w:b/>
          <w:bCs/>
          <w:color w:val="000000"/>
          <w:sz w:val="23"/>
          <w:szCs w:val="23"/>
        </w:rPr>
        <w:t xml:space="preserve">Mac OS Users </w:t>
      </w:r>
    </w:p>
    <w:p w14:paraId="47557899" w14:textId="77777777" w:rsidR="00F37632" w:rsidRDefault="00F37632">
      <w:pPr>
        <w:pStyle w:val="CM21"/>
        <w:framePr w:w="3866" w:wrap="auto" w:vAnchor="page" w:hAnchor="page" w:x="1801" w:y="7175"/>
        <w:rPr>
          <w:rFonts w:cs="Calibri"/>
          <w:color w:val="000000"/>
          <w:sz w:val="23"/>
          <w:szCs w:val="23"/>
        </w:rPr>
      </w:pPr>
      <w:r>
        <w:rPr>
          <w:rFonts w:cs="Calibri"/>
          <w:color w:val="000000"/>
          <w:sz w:val="20"/>
          <w:szCs w:val="20"/>
        </w:rPr>
        <w:t xml:space="preserve">• </w:t>
      </w:r>
      <w:r>
        <w:rPr>
          <w:rFonts w:cs="Calibri"/>
          <w:color w:val="000000"/>
          <w:sz w:val="23"/>
          <w:szCs w:val="23"/>
          <w:u w:val="single"/>
        </w:rPr>
        <w:t xml:space="preserve">Supported Browser Plug-ins </w:t>
      </w:r>
    </w:p>
    <w:p w14:paraId="35006E7C" w14:textId="77777777" w:rsidR="00F37632" w:rsidRPr="0043790A" w:rsidRDefault="00F37632" w:rsidP="009F57EE">
      <w:pPr>
        <w:pStyle w:val="Default"/>
        <w:framePr w:w="3955" w:wrap="auto" w:vAnchor="page" w:hAnchor="page" w:x="2521" w:y="7468"/>
        <w:rPr>
          <w:color w:val="000000" w:themeColor="text1"/>
          <w:sz w:val="23"/>
          <w:szCs w:val="23"/>
        </w:rPr>
      </w:pPr>
      <w:r w:rsidRPr="0043790A">
        <w:rPr>
          <w:color w:val="000000" w:themeColor="text1"/>
          <w:sz w:val="20"/>
          <w:szCs w:val="20"/>
        </w:rPr>
        <w:t xml:space="preserve">o </w:t>
      </w:r>
      <w:r w:rsidRPr="0043790A">
        <w:rPr>
          <w:color w:val="000000" w:themeColor="text1"/>
          <w:sz w:val="23"/>
          <w:szCs w:val="23"/>
        </w:rPr>
        <w:t>RealPlayer 8 Basic Player</w:t>
      </w:r>
    </w:p>
    <w:p w14:paraId="6C9B49E9" w14:textId="77777777" w:rsidR="00F37632" w:rsidRPr="0043790A" w:rsidRDefault="00F37632" w:rsidP="009F57EE">
      <w:pPr>
        <w:pStyle w:val="Default"/>
        <w:framePr w:w="3955" w:wrap="auto" w:vAnchor="page" w:hAnchor="page" w:x="2521" w:y="7468"/>
        <w:rPr>
          <w:color w:val="000000" w:themeColor="text1"/>
          <w:sz w:val="23"/>
          <w:szCs w:val="23"/>
        </w:rPr>
      </w:pPr>
      <w:r w:rsidRPr="0043790A">
        <w:rPr>
          <w:color w:val="000000" w:themeColor="text1"/>
          <w:sz w:val="20"/>
          <w:szCs w:val="20"/>
        </w:rPr>
        <w:t xml:space="preserve">o </w:t>
      </w:r>
      <w:r w:rsidRPr="0043790A">
        <w:rPr>
          <w:color w:val="000000" w:themeColor="text1"/>
          <w:sz w:val="23"/>
          <w:szCs w:val="23"/>
        </w:rPr>
        <w:t>Macromedia Flash Player</w:t>
      </w:r>
    </w:p>
    <w:p w14:paraId="1C6F58B2" w14:textId="77777777" w:rsidR="00F37632" w:rsidRPr="0043790A" w:rsidRDefault="00F37632" w:rsidP="009F57EE">
      <w:pPr>
        <w:pStyle w:val="Default"/>
        <w:framePr w:w="3955" w:wrap="auto" w:vAnchor="page" w:hAnchor="page" w:x="2521" w:y="7468"/>
        <w:rPr>
          <w:color w:val="000000" w:themeColor="text1"/>
          <w:sz w:val="23"/>
          <w:szCs w:val="23"/>
        </w:rPr>
      </w:pPr>
      <w:r w:rsidRPr="0043790A">
        <w:rPr>
          <w:color w:val="000000" w:themeColor="text1"/>
          <w:sz w:val="20"/>
          <w:szCs w:val="20"/>
        </w:rPr>
        <w:t xml:space="preserve">o </w:t>
      </w:r>
      <w:r w:rsidRPr="0043790A">
        <w:rPr>
          <w:color w:val="000000" w:themeColor="text1"/>
          <w:sz w:val="23"/>
          <w:szCs w:val="23"/>
        </w:rPr>
        <w:t>Macromedia Shockwave Player</w:t>
      </w:r>
    </w:p>
    <w:p w14:paraId="76AA719D" w14:textId="77777777" w:rsidR="00F37632" w:rsidRPr="0043790A" w:rsidRDefault="00F37632" w:rsidP="009F57EE">
      <w:pPr>
        <w:pStyle w:val="Default"/>
        <w:framePr w:w="3955" w:wrap="auto" w:vAnchor="page" w:hAnchor="page" w:x="2521" w:y="7468"/>
        <w:rPr>
          <w:color w:val="000000" w:themeColor="text1"/>
          <w:sz w:val="23"/>
          <w:szCs w:val="23"/>
        </w:rPr>
      </w:pPr>
      <w:r w:rsidRPr="0043790A">
        <w:rPr>
          <w:color w:val="000000" w:themeColor="text1"/>
          <w:sz w:val="20"/>
          <w:szCs w:val="20"/>
        </w:rPr>
        <w:t xml:space="preserve">o </w:t>
      </w:r>
      <w:r w:rsidRPr="0043790A">
        <w:rPr>
          <w:color w:val="000000" w:themeColor="text1"/>
          <w:sz w:val="23"/>
          <w:szCs w:val="23"/>
        </w:rPr>
        <w:t>Windows Media Player</w:t>
      </w:r>
    </w:p>
    <w:p w14:paraId="03D582C8" w14:textId="77777777" w:rsidR="00F37632" w:rsidRPr="0043790A" w:rsidRDefault="00F37632" w:rsidP="009F57EE">
      <w:pPr>
        <w:pStyle w:val="Default"/>
        <w:framePr w:w="3955" w:wrap="auto" w:vAnchor="page" w:hAnchor="page" w:x="2521" w:y="7468"/>
        <w:rPr>
          <w:color w:val="000000" w:themeColor="text1"/>
          <w:sz w:val="23"/>
          <w:szCs w:val="23"/>
        </w:rPr>
      </w:pPr>
      <w:r w:rsidRPr="0043790A">
        <w:rPr>
          <w:color w:val="000000" w:themeColor="text1"/>
          <w:sz w:val="20"/>
          <w:szCs w:val="20"/>
        </w:rPr>
        <w:t xml:space="preserve">o </w:t>
      </w:r>
      <w:r w:rsidRPr="0043790A">
        <w:rPr>
          <w:color w:val="000000" w:themeColor="text1"/>
          <w:sz w:val="23"/>
          <w:szCs w:val="23"/>
        </w:rPr>
        <w:t>QuickTime Player</w:t>
      </w:r>
    </w:p>
    <w:p w14:paraId="3106F81E" w14:textId="77777777" w:rsidR="00F37632" w:rsidRDefault="00F37632">
      <w:pPr>
        <w:pStyle w:val="CM29"/>
        <w:framePr w:w="3085" w:wrap="auto" w:vAnchor="page" w:hAnchor="page" w:x="1498" w:y="9141"/>
        <w:rPr>
          <w:rFonts w:cs="Calibri"/>
          <w:color w:val="000000"/>
          <w:sz w:val="23"/>
          <w:szCs w:val="23"/>
        </w:rPr>
      </w:pPr>
      <w:r>
        <w:rPr>
          <w:rFonts w:cs="Calibri"/>
          <w:b/>
          <w:bCs/>
          <w:color w:val="000000"/>
          <w:sz w:val="23"/>
          <w:szCs w:val="23"/>
        </w:rPr>
        <w:t xml:space="preserve">Additional Information </w:t>
      </w:r>
    </w:p>
    <w:p w14:paraId="736958FB" w14:textId="77777777" w:rsidR="00F37632" w:rsidRDefault="00F37632">
      <w:pPr>
        <w:pStyle w:val="CM29"/>
        <w:framePr w:w="2530" w:wrap="auto" w:vAnchor="page" w:hAnchor="page" w:x="1835" w:y="9710"/>
        <w:rPr>
          <w:rFonts w:cs="Calibri"/>
          <w:color w:val="000000"/>
          <w:sz w:val="23"/>
          <w:szCs w:val="23"/>
        </w:rPr>
      </w:pPr>
      <w:r>
        <w:rPr>
          <w:rFonts w:cs="Calibri"/>
          <w:color w:val="000000"/>
          <w:sz w:val="20"/>
          <w:szCs w:val="20"/>
        </w:rPr>
        <w:t xml:space="preserve">• </w:t>
      </w:r>
      <w:r>
        <w:rPr>
          <w:rFonts w:cs="Calibri"/>
          <w:color w:val="000000"/>
          <w:sz w:val="23"/>
          <w:szCs w:val="23"/>
        </w:rPr>
        <w:t xml:space="preserve">Email Account </w:t>
      </w:r>
    </w:p>
    <w:p w14:paraId="2B879D54" w14:textId="77777777" w:rsidR="00F37632" w:rsidRDefault="00E91901" w:rsidP="000F4C72">
      <w:pPr>
        <w:pStyle w:val="CM29"/>
        <w:framePr w:w="8607" w:wrap="auto" w:vAnchor="page" w:hAnchor="page" w:x="2161" w:y="10264"/>
        <w:spacing w:line="293" w:lineRule="atLeast"/>
        <w:jc w:val="both"/>
        <w:rPr>
          <w:rFonts w:cs="Calibri"/>
          <w:color w:val="000000"/>
          <w:sz w:val="23"/>
          <w:szCs w:val="23"/>
        </w:rPr>
      </w:pPr>
      <w:r>
        <w:rPr>
          <w:rFonts w:cs="Calibri"/>
          <w:color w:val="000000"/>
          <w:sz w:val="23"/>
          <w:szCs w:val="23"/>
        </w:rPr>
        <w:t>You</w:t>
      </w:r>
      <w:r w:rsidR="00F37632">
        <w:rPr>
          <w:rFonts w:cs="Calibri"/>
          <w:color w:val="000000"/>
          <w:sz w:val="23"/>
          <w:szCs w:val="23"/>
        </w:rPr>
        <w:t xml:space="preserve"> will </w:t>
      </w:r>
      <w:r w:rsidR="00BA145F" w:rsidRPr="00BA145F">
        <w:rPr>
          <w:rFonts w:cs="Calibri"/>
          <w:color w:val="000000"/>
          <w:sz w:val="23"/>
          <w:szCs w:val="23"/>
          <w:u w:val="single"/>
        </w:rPr>
        <w:t>not</w:t>
      </w:r>
      <w:r w:rsidR="00BA145F">
        <w:rPr>
          <w:rFonts w:cs="Calibri"/>
          <w:color w:val="000000"/>
          <w:sz w:val="23"/>
          <w:szCs w:val="23"/>
        </w:rPr>
        <w:t xml:space="preserve"> </w:t>
      </w:r>
      <w:r w:rsidR="00F37632">
        <w:rPr>
          <w:rFonts w:cs="Calibri"/>
          <w:color w:val="000000"/>
          <w:sz w:val="23"/>
          <w:szCs w:val="23"/>
        </w:rPr>
        <w:t xml:space="preserve">need a personal email account to receive communications from within your course. </w:t>
      </w:r>
      <w:r w:rsidR="009C71E1">
        <w:rPr>
          <w:rFonts w:cs="Calibri"/>
          <w:color w:val="000000"/>
          <w:sz w:val="23"/>
          <w:szCs w:val="23"/>
        </w:rPr>
        <w:t xml:space="preserve">The student portal has an internal email system that allows communications between the students and teachers and staff. </w:t>
      </w:r>
    </w:p>
    <w:p w14:paraId="0CAB7B02" w14:textId="77777777" w:rsidR="00F37632" w:rsidRDefault="00F37632">
      <w:pPr>
        <w:pStyle w:val="CM29"/>
        <w:framePr w:w="3819" w:wrap="auto" w:vAnchor="page" w:hAnchor="page" w:x="1801" w:y="12303"/>
        <w:rPr>
          <w:rFonts w:cs="Calibri"/>
          <w:color w:val="000000"/>
          <w:sz w:val="23"/>
          <w:szCs w:val="23"/>
        </w:rPr>
      </w:pPr>
      <w:r>
        <w:rPr>
          <w:rFonts w:cs="Calibri"/>
          <w:color w:val="000000"/>
          <w:sz w:val="20"/>
          <w:szCs w:val="20"/>
        </w:rPr>
        <w:t xml:space="preserve">• </w:t>
      </w:r>
      <w:r>
        <w:rPr>
          <w:rFonts w:cs="Calibri"/>
          <w:color w:val="000000"/>
          <w:sz w:val="23"/>
          <w:szCs w:val="23"/>
          <w:u w:val="single"/>
        </w:rPr>
        <w:t>Avoiding Inactivity Timeout</w:t>
      </w:r>
    </w:p>
    <w:p w14:paraId="299AA6E3" w14:textId="77777777" w:rsidR="00F37632" w:rsidRDefault="00F37632">
      <w:pPr>
        <w:pStyle w:val="CM29"/>
        <w:framePr w:w="8504" w:wrap="auto" w:vAnchor="page" w:hAnchor="page" w:x="2161" w:y="12874"/>
        <w:spacing w:line="293" w:lineRule="atLeast"/>
        <w:rPr>
          <w:rFonts w:cs="Calibri"/>
          <w:color w:val="000000"/>
          <w:sz w:val="23"/>
          <w:szCs w:val="23"/>
        </w:rPr>
      </w:pPr>
      <w:r>
        <w:rPr>
          <w:rFonts w:cs="Calibri"/>
          <w:color w:val="000000"/>
          <w:sz w:val="23"/>
          <w:szCs w:val="23"/>
        </w:rPr>
        <w:t>When an ISPs internal browser is not in use, the ISP will consider the user inactive and will disconnect the user after a period of time. To remain active and avoid being disconnected, return to the main page of the ISP (every half hour or so) and click on a link or check email. This will reset the ISP͛</w:t>
      </w:r>
      <w:r w:rsidR="00E91901">
        <w:rPr>
          <w:rFonts w:cs="Calibri"/>
          <w:color w:val="000000"/>
          <w:sz w:val="23"/>
          <w:szCs w:val="23"/>
        </w:rPr>
        <w:t>’</w:t>
      </w:r>
      <w:r>
        <w:rPr>
          <w:rFonts w:cs="Calibri"/>
          <w:color w:val="000000"/>
          <w:sz w:val="23"/>
          <w:szCs w:val="23"/>
        </w:rPr>
        <w:t>s "inactivity timer "and allow you to continue working in your online course.</w:t>
      </w:r>
    </w:p>
    <w:p w14:paraId="2D011DEB" w14:textId="77777777" w:rsidR="00F37632" w:rsidRDefault="00F37632">
      <w:pPr>
        <w:pStyle w:val="CM6"/>
        <w:framePr w:w="7838" w:wrap="auto" w:vAnchor="page" w:hAnchor="page" w:x="1443" w:y="14616"/>
        <w:rPr>
          <w:rFonts w:cs="Calibri"/>
          <w:color w:val="000000"/>
          <w:sz w:val="23"/>
          <w:szCs w:val="23"/>
        </w:rPr>
      </w:pPr>
      <w:r>
        <w:rPr>
          <w:rFonts w:cs="Calibri"/>
          <w:i/>
          <w:iCs/>
          <w:color w:val="000000"/>
          <w:sz w:val="23"/>
          <w:szCs w:val="23"/>
        </w:rPr>
        <w:t xml:space="preserve">Note: Courseware cannot be accessed using MSN TV (formerly Web TV). </w:t>
      </w:r>
    </w:p>
    <w:p w14:paraId="1EE596D7" w14:textId="77777777" w:rsidR="00F37632" w:rsidRDefault="00E91901" w:rsidP="000F4C72">
      <w:pPr>
        <w:pStyle w:val="CM29"/>
        <w:pageBreakBefore/>
        <w:framePr w:w="9348" w:wrap="auto" w:vAnchor="page" w:hAnchor="page" w:x="1462" w:y="1865"/>
        <w:spacing w:line="286" w:lineRule="atLeast"/>
        <w:jc w:val="both"/>
        <w:rPr>
          <w:rFonts w:cs="Calibri"/>
          <w:color w:val="000000"/>
          <w:sz w:val="23"/>
          <w:szCs w:val="23"/>
        </w:rPr>
      </w:pPr>
      <w:r>
        <w:rPr>
          <w:rFonts w:cs="Calibri"/>
          <w:color w:val="000000"/>
          <w:sz w:val="23"/>
          <w:szCs w:val="23"/>
        </w:rPr>
        <w:lastRenderedPageBreak/>
        <w:t>Satellite &amp; Cellular I</w:t>
      </w:r>
      <w:r w:rsidR="00F37632">
        <w:rPr>
          <w:rFonts w:cs="Calibri"/>
          <w:color w:val="000000"/>
          <w:sz w:val="23"/>
          <w:szCs w:val="23"/>
        </w:rPr>
        <w:t>nternet connections: If this is the only connection you have</w:t>
      </w:r>
      <w:r>
        <w:rPr>
          <w:rFonts w:cs="Calibri"/>
          <w:color w:val="000000"/>
          <w:sz w:val="23"/>
          <w:szCs w:val="23"/>
        </w:rPr>
        <w:t>,</w:t>
      </w:r>
      <w:r w:rsidR="00F37632">
        <w:rPr>
          <w:rFonts w:cs="Calibri"/>
          <w:color w:val="000000"/>
          <w:sz w:val="23"/>
          <w:szCs w:val="23"/>
        </w:rPr>
        <w:t xml:space="preserve"> please note that you may experience sporadic issues while working in your online courses. If you report these problems to the helpdesk we will attempt to address them with your Satellite </w:t>
      </w:r>
      <w:r>
        <w:rPr>
          <w:rFonts w:cs="Calibri"/>
          <w:color w:val="000000"/>
          <w:sz w:val="23"/>
          <w:szCs w:val="23"/>
        </w:rPr>
        <w:t>or Cellular connection provider.</w:t>
      </w:r>
    </w:p>
    <w:p w14:paraId="68D8811B" w14:textId="77777777" w:rsidR="00F37632" w:rsidRDefault="00F37632" w:rsidP="0030604D">
      <w:pPr>
        <w:pStyle w:val="CM31"/>
        <w:framePr w:w="5622" w:wrap="auto" w:vAnchor="page" w:hAnchor="page" w:x="1462" w:y="3185"/>
        <w:rPr>
          <w:rFonts w:cs="Calibri"/>
          <w:color w:val="000000"/>
          <w:sz w:val="32"/>
          <w:szCs w:val="32"/>
        </w:rPr>
      </w:pPr>
      <w:r>
        <w:rPr>
          <w:rFonts w:cs="Calibri"/>
          <w:b/>
          <w:bCs/>
          <w:color w:val="000000"/>
          <w:sz w:val="32"/>
          <w:szCs w:val="32"/>
        </w:rPr>
        <w:t>Tuition and Scholarship Information</w:t>
      </w:r>
    </w:p>
    <w:p w14:paraId="54DDE231" w14:textId="77777777" w:rsidR="00F37632" w:rsidRDefault="003C6C8F" w:rsidP="006C4D30">
      <w:pPr>
        <w:pStyle w:val="CM29"/>
        <w:framePr w:w="8771" w:wrap="auto" w:vAnchor="page" w:hAnchor="page" w:x="1991" w:y="3701"/>
        <w:spacing w:line="293" w:lineRule="atLeast"/>
        <w:jc w:val="both"/>
        <w:rPr>
          <w:rFonts w:cs="Calibri"/>
          <w:color w:val="000000"/>
          <w:sz w:val="23"/>
          <w:szCs w:val="23"/>
        </w:rPr>
      </w:pPr>
      <w:r>
        <w:rPr>
          <w:rFonts w:cs="Calibri"/>
          <w:color w:val="000000"/>
          <w:sz w:val="23"/>
          <w:szCs w:val="23"/>
        </w:rPr>
        <w:t>Obridge</w:t>
      </w:r>
      <w:r w:rsidR="00F37632">
        <w:rPr>
          <w:rFonts w:cs="Calibri"/>
          <w:color w:val="000000"/>
          <w:sz w:val="23"/>
          <w:szCs w:val="23"/>
        </w:rPr>
        <w:t xml:space="preserve"> Academy receives no government funding and is a tuition-based institution dedicated to </w:t>
      </w:r>
      <w:r w:rsidR="009C71E1">
        <w:rPr>
          <w:rFonts w:cs="Calibri"/>
          <w:color w:val="000000"/>
          <w:sz w:val="23"/>
          <w:szCs w:val="23"/>
        </w:rPr>
        <w:t>providing quality, rigorous middle and high</w:t>
      </w:r>
      <w:r w:rsidR="00F37632">
        <w:rPr>
          <w:rFonts w:cs="Calibri"/>
          <w:color w:val="000000"/>
          <w:sz w:val="23"/>
          <w:szCs w:val="23"/>
        </w:rPr>
        <w:t xml:space="preserve"> school education to all students. </w:t>
      </w:r>
    </w:p>
    <w:p w14:paraId="5F3B5587" w14:textId="77777777" w:rsidR="00F37632" w:rsidRDefault="00F37632" w:rsidP="0030604D">
      <w:pPr>
        <w:pStyle w:val="CM6"/>
        <w:framePr w:w="2535" w:wrap="auto" w:vAnchor="page" w:hAnchor="page" w:x="1462" w:y="4625"/>
        <w:rPr>
          <w:rFonts w:cs="Calibri"/>
          <w:color w:val="000000"/>
          <w:sz w:val="23"/>
          <w:szCs w:val="23"/>
        </w:rPr>
      </w:pPr>
      <w:r>
        <w:rPr>
          <w:rFonts w:cs="Calibri"/>
          <w:b/>
          <w:bCs/>
          <w:color w:val="000000"/>
          <w:sz w:val="23"/>
          <w:szCs w:val="23"/>
          <w:u w:val="single"/>
        </w:rPr>
        <w:t xml:space="preserve">Tuition Payments </w:t>
      </w:r>
    </w:p>
    <w:p w14:paraId="024D132F" w14:textId="0CCB8B5F" w:rsidR="00F37632" w:rsidRDefault="00F37632" w:rsidP="006E2FFA">
      <w:pPr>
        <w:pStyle w:val="CM6"/>
        <w:framePr w:w="9289" w:wrap="auto" w:vAnchor="page" w:hAnchor="page" w:x="1462" w:y="5105"/>
        <w:jc w:val="both"/>
        <w:rPr>
          <w:rFonts w:cs="Calibri"/>
          <w:color w:val="000000"/>
          <w:sz w:val="23"/>
          <w:szCs w:val="23"/>
        </w:rPr>
      </w:pPr>
      <w:r>
        <w:rPr>
          <w:rFonts w:cs="Calibri"/>
          <w:color w:val="000000"/>
          <w:sz w:val="23"/>
          <w:szCs w:val="23"/>
        </w:rPr>
        <w:t>Tuition payment is due on</w:t>
      </w:r>
      <w:r w:rsidR="006E2FFA">
        <w:rPr>
          <w:rFonts w:cs="Calibri"/>
          <w:color w:val="000000"/>
          <w:sz w:val="23"/>
          <w:szCs w:val="23"/>
        </w:rPr>
        <w:t xml:space="preserve"> or before the start date of</w:t>
      </w:r>
      <w:r>
        <w:rPr>
          <w:rFonts w:cs="Calibri"/>
          <w:color w:val="000000"/>
          <w:sz w:val="23"/>
          <w:szCs w:val="23"/>
        </w:rPr>
        <w:t xml:space="preserve"> class. </w:t>
      </w:r>
      <w:r w:rsidRPr="00BF3110">
        <w:rPr>
          <w:rFonts w:cs="Calibri"/>
          <w:color w:val="000000"/>
          <w:sz w:val="23"/>
          <w:szCs w:val="23"/>
        </w:rPr>
        <w:t>Tuition payments may be made by check or money order through the mail, o</w:t>
      </w:r>
      <w:r>
        <w:rPr>
          <w:rFonts w:cs="Calibri"/>
          <w:color w:val="000000"/>
          <w:sz w:val="23"/>
          <w:szCs w:val="23"/>
        </w:rPr>
        <w:t xml:space="preserve">r by credit card. Checks and money orders should be made out to </w:t>
      </w:r>
      <w:r w:rsidR="003C6C8F">
        <w:rPr>
          <w:rFonts w:cs="Calibri"/>
          <w:color w:val="000000"/>
          <w:sz w:val="23"/>
          <w:szCs w:val="23"/>
        </w:rPr>
        <w:t>Obridge</w:t>
      </w:r>
      <w:r>
        <w:rPr>
          <w:rFonts w:cs="Calibri"/>
          <w:color w:val="000000"/>
          <w:sz w:val="23"/>
          <w:szCs w:val="23"/>
        </w:rPr>
        <w:t xml:space="preserve"> </w:t>
      </w:r>
      <w:r w:rsidR="00BF3110">
        <w:rPr>
          <w:rFonts w:cs="Calibri"/>
          <w:color w:val="000000"/>
          <w:sz w:val="23"/>
          <w:szCs w:val="23"/>
        </w:rPr>
        <w:t>Academy.</w:t>
      </w:r>
    </w:p>
    <w:p w14:paraId="4C9B2F4C" w14:textId="77777777" w:rsidR="0030604D" w:rsidRDefault="0030604D" w:rsidP="00E91901">
      <w:pPr>
        <w:pStyle w:val="CM29"/>
        <w:framePr w:w="9081" w:wrap="auto" w:vAnchor="page" w:hAnchor="page" w:x="1462" w:y="9065"/>
        <w:spacing w:line="286" w:lineRule="atLeast"/>
        <w:jc w:val="both"/>
        <w:rPr>
          <w:rFonts w:cs="Calibri"/>
          <w:color w:val="000000"/>
          <w:sz w:val="23"/>
          <w:szCs w:val="23"/>
        </w:rPr>
      </w:pPr>
      <w:r>
        <w:rPr>
          <w:rFonts w:cs="Calibri"/>
          <w:color w:val="000000"/>
          <w:sz w:val="23"/>
          <w:szCs w:val="23"/>
        </w:rPr>
        <w:t xml:space="preserve">Students are accepted and registered for classes with the understanding that they will remain for the entire course. Faculty contracts and the commitment of other Obridge Academy resources are made on that assumption, creating obligations that are not relieved when </w:t>
      </w:r>
      <w:r w:rsidR="00E91901">
        <w:rPr>
          <w:rFonts w:cs="Calibri"/>
          <w:color w:val="000000"/>
          <w:sz w:val="23"/>
          <w:szCs w:val="23"/>
        </w:rPr>
        <w:t xml:space="preserve">a </w:t>
      </w:r>
      <w:r>
        <w:rPr>
          <w:rFonts w:cs="Calibri"/>
          <w:color w:val="000000"/>
          <w:sz w:val="23"/>
          <w:szCs w:val="23"/>
        </w:rPr>
        <w:t>student withdraw</w:t>
      </w:r>
      <w:r w:rsidR="00E91901">
        <w:rPr>
          <w:rFonts w:cs="Calibri"/>
          <w:color w:val="000000"/>
          <w:sz w:val="23"/>
          <w:szCs w:val="23"/>
        </w:rPr>
        <w:t>s</w:t>
      </w:r>
      <w:r>
        <w:rPr>
          <w:rFonts w:cs="Calibri"/>
          <w:color w:val="000000"/>
          <w:sz w:val="23"/>
          <w:szCs w:val="23"/>
        </w:rPr>
        <w:t xml:space="preserve">. Obridge Academy refund policy for is designed such that </w:t>
      </w:r>
      <w:r w:rsidR="00E91901">
        <w:rPr>
          <w:rFonts w:cs="Calibri"/>
          <w:color w:val="000000"/>
          <w:sz w:val="23"/>
          <w:szCs w:val="23"/>
        </w:rPr>
        <w:t>a student</w:t>
      </w:r>
      <w:r>
        <w:rPr>
          <w:rFonts w:cs="Calibri"/>
          <w:color w:val="000000"/>
          <w:sz w:val="23"/>
          <w:szCs w:val="23"/>
        </w:rPr>
        <w:t xml:space="preserve"> who withdraw</w:t>
      </w:r>
      <w:r w:rsidR="00E91901">
        <w:rPr>
          <w:rFonts w:cs="Calibri"/>
          <w:color w:val="000000"/>
          <w:sz w:val="23"/>
          <w:szCs w:val="23"/>
        </w:rPr>
        <w:t>s</w:t>
      </w:r>
      <w:r>
        <w:rPr>
          <w:rFonts w:cs="Calibri"/>
          <w:color w:val="000000"/>
          <w:sz w:val="23"/>
          <w:szCs w:val="23"/>
        </w:rPr>
        <w:t xml:space="preserve"> from a course share</w:t>
      </w:r>
      <w:r w:rsidR="00E91901">
        <w:rPr>
          <w:rFonts w:cs="Calibri"/>
          <w:color w:val="000000"/>
          <w:sz w:val="23"/>
          <w:szCs w:val="23"/>
        </w:rPr>
        <w:t>s</w:t>
      </w:r>
      <w:r>
        <w:rPr>
          <w:rFonts w:cs="Calibri"/>
          <w:color w:val="000000"/>
          <w:sz w:val="23"/>
          <w:szCs w:val="23"/>
        </w:rPr>
        <w:t xml:space="preserve"> in the costs incurred. </w:t>
      </w:r>
    </w:p>
    <w:p w14:paraId="787263C7" w14:textId="77777777" w:rsidR="0030604D" w:rsidRDefault="0030604D" w:rsidP="0030604D">
      <w:pPr>
        <w:pStyle w:val="CM6"/>
        <w:framePr w:w="2159" w:wrap="auto" w:vAnchor="page" w:hAnchor="page" w:x="1462" w:y="8585"/>
        <w:rPr>
          <w:rFonts w:cs="Calibri"/>
          <w:color w:val="000000"/>
          <w:sz w:val="23"/>
          <w:szCs w:val="23"/>
        </w:rPr>
      </w:pPr>
      <w:r>
        <w:rPr>
          <w:rFonts w:cs="Calibri"/>
          <w:b/>
          <w:bCs/>
          <w:color w:val="000000"/>
          <w:sz w:val="23"/>
          <w:szCs w:val="23"/>
          <w:u w:val="single"/>
        </w:rPr>
        <w:t xml:space="preserve">Refund Policy </w:t>
      </w:r>
    </w:p>
    <w:p w14:paraId="576ABC15" w14:textId="77777777" w:rsidR="0030604D" w:rsidRDefault="0030604D" w:rsidP="008B46B6">
      <w:pPr>
        <w:pStyle w:val="CM29"/>
        <w:framePr w:w="9014" w:wrap="auto" w:vAnchor="page" w:hAnchor="page" w:x="1462" w:y="6905"/>
        <w:spacing w:line="288" w:lineRule="atLeast"/>
        <w:jc w:val="both"/>
        <w:rPr>
          <w:rFonts w:cs="Calibri"/>
          <w:color w:val="000000"/>
          <w:sz w:val="23"/>
          <w:szCs w:val="23"/>
        </w:rPr>
      </w:pPr>
      <w:r>
        <w:rPr>
          <w:rFonts w:cs="Calibri"/>
          <w:color w:val="000000"/>
          <w:sz w:val="23"/>
          <w:szCs w:val="23"/>
        </w:rPr>
        <w:t>A $25 late fee may be assessed when a tuition payment is not received by the first day of class. All records are withheld from students who have any outstanding financial obligations to Obridge Academy</w:t>
      </w:r>
      <w:r w:rsidR="006C4D30">
        <w:rPr>
          <w:rFonts w:cs="Calibri"/>
          <w:color w:val="000000"/>
          <w:sz w:val="23"/>
          <w:szCs w:val="23"/>
        </w:rPr>
        <w:t>,</w:t>
      </w:r>
      <w:r>
        <w:rPr>
          <w:rFonts w:cs="Calibri"/>
          <w:color w:val="000000"/>
          <w:sz w:val="23"/>
          <w:szCs w:val="23"/>
        </w:rPr>
        <w:t xml:space="preserve"> including release of transcripts</w:t>
      </w:r>
      <w:r w:rsidR="006C4D30">
        <w:rPr>
          <w:rFonts w:cs="Calibri"/>
          <w:color w:val="000000"/>
          <w:sz w:val="23"/>
          <w:szCs w:val="23"/>
        </w:rPr>
        <w:t>,</w:t>
      </w:r>
      <w:r>
        <w:rPr>
          <w:rFonts w:cs="Calibri"/>
          <w:color w:val="000000"/>
          <w:sz w:val="23"/>
          <w:szCs w:val="23"/>
        </w:rPr>
        <w:t xml:space="preserve"> verification of enrollment or course completion. </w:t>
      </w:r>
    </w:p>
    <w:p w14:paraId="34BE55F5" w14:textId="77777777" w:rsidR="0030604D" w:rsidRDefault="0030604D" w:rsidP="008B46B6">
      <w:pPr>
        <w:pStyle w:val="CM6"/>
        <w:framePr w:w="1623" w:wrap="auto" w:vAnchor="page" w:hAnchor="page" w:x="1462" w:y="6425"/>
        <w:rPr>
          <w:rFonts w:cs="Calibri"/>
          <w:color w:val="000000"/>
          <w:sz w:val="23"/>
          <w:szCs w:val="23"/>
        </w:rPr>
      </w:pPr>
      <w:r>
        <w:rPr>
          <w:rFonts w:cs="Calibri"/>
          <w:b/>
          <w:bCs/>
          <w:color w:val="000000"/>
          <w:sz w:val="23"/>
          <w:szCs w:val="23"/>
          <w:u w:val="single"/>
        </w:rPr>
        <w:t xml:space="preserve">Late Fee </w:t>
      </w:r>
    </w:p>
    <w:p w14:paraId="04F47A2A" w14:textId="77777777" w:rsidR="00F37632" w:rsidRDefault="00F37632">
      <w:pPr>
        <w:pStyle w:val="Default"/>
        <w:rPr>
          <w:sz w:val="23"/>
          <w:szCs w:val="23"/>
        </w:rPr>
      </w:pPr>
    </w:p>
    <w:p w14:paraId="31FF4EC9" w14:textId="77777777" w:rsidR="00F37632" w:rsidRDefault="00F37632" w:rsidP="00E91901">
      <w:pPr>
        <w:pStyle w:val="CM29"/>
        <w:framePr w:w="9091" w:wrap="auto" w:vAnchor="page" w:hAnchor="page" w:x="1462" w:y="10745"/>
        <w:spacing w:line="293" w:lineRule="atLeast"/>
        <w:jc w:val="both"/>
        <w:rPr>
          <w:rFonts w:cs="Calibri"/>
          <w:color w:val="000000"/>
          <w:sz w:val="23"/>
          <w:szCs w:val="23"/>
        </w:rPr>
      </w:pPr>
      <w:r>
        <w:rPr>
          <w:rFonts w:cs="Calibri"/>
          <w:color w:val="000000"/>
          <w:sz w:val="23"/>
          <w:szCs w:val="23"/>
        </w:rPr>
        <w:t xml:space="preserve">Refund calculations are based on the date and time a parent/guardian informs </w:t>
      </w:r>
      <w:r w:rsidR="003C6C8F">
        <w:rPr>
          <w:rFonts w:cs="Calibri"/>
          <w:color w:val="000000"/>
          <w:sz w:val="23"/>
          <w:szCs w:val="23"/>
        </w:rPr>
        <w:t>Obridge</w:t>
      </w:r>
      <w:r>
        <w:rPr>
          <w:rFonts w:cs="Calibri"/>
          <w:color w:val="000000"/>
          <w:sz w:val="23"/>
          <w:szCs w:val="23"/>
        </w:rPr>
        <w:t xml:space="preserve"> Academy of their intent to drop </w:t>
      </w:r>
      <w:r w:rsidR="00E91901">
        <w:rPr>
          <w:rFonts w:cs="Calibri"/>
          <w:color w:val="000000"/>
          <w:sz w:val="23"/>
          <w:szCs w:val="23"/>
        </w:rPr>
        <w:t>their</w:t>
      </w:r>
      <w:r>
        <w:rPr>
          <w:rFonts w:cs="Calibri"/>
          <w:color w:val="000000"/>
          <w:sz w:val="23"/>
          <w:szCs w:val="23"/>
        </w:rPr>
        <w:t xml:space="preserve"> student from an </w:t>
      </w:r>
      <w:r w:rsidR="003C6C8F">
        <w:rPr>
          <w:rFonts w:cs="Calibri"/>
          <w:color w:val="000000"/>
          <w:sz w:val="23"/>
          <w:szCs w:val="23"/>
        </w:rPr>
        <w:t>Obridge</w:t>
      </w:r>
      <w:r>
        <w:rPr>
          <w:rFonts w:cs="Calibri"/>
          <w:color w:val="000000"/>
          <w:sz w:val="23"/>
          <w:szCs w:val="23"/>
        </w:rPr>
        <w:t xml:space="preserve"> Academy class. All drop requests must be made through email, fax, or over the telephone. </w:t>
      </w:r>
    </w:p>
    <w:p w14:paraId="2A7E5155" w14:textId="77777777" w:rsidR="00F37632" w:rsidRDefault="00F37632" w:rsidP="0030604D">
      <w:pPr>
        <w:pStyle w:val="CM29"/>
        <w:framePr w:w="7370" w:wrap="auto" w:vAnchor="page" w:hAnchor="page" w:x="1462" w:y="11945"/>
        <w:spacing w:line="286" w:lineRule="atLeast"/>
        <w:rPr>
          <w:rFonts w:cs="Calibri"/>
          <w:color w:val="000000"/>
          <w:sz w:val="23"/>
          <w:szCs w:val="23"/>
        </w:rPr>
      </w:pPr>
      <w:r>
        <w:rPr>
          <w:rFonts w:cs="Calibri"/>
          <w:i/>
          <w:iCs/>
          <w:color w:val="000000"/>
          <w:sz w:val="23"/>
          <w:szCs w:val="23"/>
        </w:rPr>
        <w:t xml:space="preserve">Tuition refunds are determined according to the following schedule: </w:t>
      </w:r>
    </w:p>
    <w:p w14:paraId="4B02FB53" w14:textId="5EC1B49F" w:rsidR="00F37632" w:rsidRDefault="00F37632" w:rsidP="00E91901">
      <w:pPr>
        <w:pStyle w:val="CM29"/>
        <w:framePr w:w="9139" w:wrap="auto" w:vAnchor="page" w:hAnchor="page" w:x="1462" w:y="12425"/>
        <w:spacing w:line="286" w:lineRule="atLeast"/>
        <w:jc w:val="both"/>
        <w:rPr>
          <w:rFonts w:cs="Calibri"/>
          <w:color w:val="000000"/>
          <w:sz w:val="23"/>
          <w:szCs w:val="23"/>
        </w:rPr>
      </w:pPr>
      <w:r>
        <w:rPr>
          <w:rFonts w:cs="Calibri"/>
          <w:color w:val="000000"/>
          <w:sz w:val="23"/>
          <w:szCs w:val="23"/>
        </w:rPr>
        <w:t>To receive a full tuition refund, the student</w:t>
      </w:r>
      <w:r w:rsidR="00E91901">
        <w:rPr>
          <w:rFonts w:cs="Calibri"/>
          <w:color w:val="000000"/>
          <w:sz w:val="23"/>
          <w:szCs w:val="23"/>
        </w:rPr>
        <w:t>’</w:t>
      </w:r>
      <w:r>
        <w:rPr>
          <w:rFonts w:cs="Calibri"/>
          <w:color w:val="000000"/>
          <w:sz w:val="23"/>
          <w:szCs w:val="23"/>
        </w:rPr>
        <w:t xml:space="preserve">s parent/guardian must make a drop request no later </w:t>
      </w:r>
      <w:r w:rsidR="00E91901">
        <w:rPr>
          <w:rFonts w:cs="Calibri"/>
          <w:color w:val="000000"/>
          <w:sz w:val="23"/>
          <w:szCs w:val="23"/>
        </w:rPr>
        <w:t xml:space="preserve">than 5:00 p.m. Eastern Daylight/Standard </w:t>
      </w:r>
      <w:r>
        <w:rPr>
          <w:rFonts w:cs="Calibri"/>
          <w:color w:val="000000"/>
          <w:sz w:val="23"/>
          <w:szCs w:val="23"/>
        </w:rPr>
        <w:t xml:space="preserve">Time </w:t>
      </w:r>
      <w:r w:rsidR="00E91901">
        <w:rPr>
          <w:rFonts w:cs="Calibri"/>
          <w:color w:val="000000"/>
          <w:sz w:val="23"/>
          <w:szCs w:val="23"/>
        </w:rPr>
        <w:t>(ED/ST)</w:t>
      </w:r>
      <w:r w:rsidR="00BF3110">
        <w:rPr>
          <w:rFonts w:cs="Calibri"/>
          <w:color w:val="000000"/>
          <w:sz w:val="23"/>
          <w:szCs w:val="23"/>
        </w:rPr>
        <w:t xml:space="preserve"> </w:t>
      </w:r>
      <w:r>
        <w:rPr>
          <w:rFonts w:cs="Calibri"/>
          <w:color w:val="000000"/>
          <w:sz w:val="23"/>
          <w:szCs w:val="23"/>
        </w:rPr>
        <w:t xml:space="preserve">on the seventh calendar day from the day </w:t>
      </w:r>
      <w:r w:rsidR="00E91901">
        <w:rPr>
          <w:rFonts w:cs="Calibri"/>
          <w:color w:val="000000"/>
          <w:sz w:val="23"/>
          <w:szCs w:val="23"/>
        </w:rPr>
        <w:t>their</w:t>
      </w:r>
      <w:r>
        <w:rPr>
          <w:rFonts w:cs="Calibri"/>
          <w:color w:val="000000"/>
          <w:sz w:val="23"/>
          <w:szCs w:val="23"/>
        </w:rPr>
        <w:t xml:space="preserve"> student registers for a class. This date is calculated on the date a student registers and not the date </w:t>
      </w:r>
      <w:r w:rsidR="00E91901">
        <w:rPr>
          <w:rFonts w:cs="Calibri"/>
          <w:color w:val="000000"/>
          <w:sz w:val="23"/>
          <w:szCs w:val="23"/>
        </w:rPr>
        <w:t>on which a student actually logs in</w:t>
      </w:r>
      <w:r>
        <w:rPr>
          <w:rFonts w:cs="Calibri"/>
          <w:color w:val="000000"/>
          <w:sz w:val="23"/>
          <w:szCs w:val="23"/>
        </w:rPr>
        <w:t xml:space="preserve">to the course. </w:t>
      </w:r>
    </w:p>
    <w:p w14:paraId="4C708A00" w14:textId="77777777" w:rsidR="00F37632" w:rsidRDefault="00E91901" w:rsidP="00E91901">
      <w:pPr>
        <w:pStyle w:val="CM5"/>
        <w:framePr w:w="9121" w:wrap="auto" w:vAnchor="page" w:hAnchor="page" w:x="1462" w:y="13865"/>
        <w:jc w:val="both"/>
        <w:rPr>
          <w:rFonts w:cs="Calibri"/>
          <w:color w:val="000000"/>
          <w:sz w:val="23"/>
          <w:szCs w:val="23"/>
        </w:rPr>
      </w:pPr>
      <w:r>
        <w:rPr>
          <w:rFonts w:cs="Calibri"/>
          <w:color w:val="000000"/>
          <w:sz w:val="23"/>
          <w:szCs w:val="23"/>
        </w:rPr>
        <w:t>Parents/Guardian</w:t>
      </w:r>
      <w:r w:rsidR="00F37632">
        <w:rPr>
          <w:rFonts w:cs="Calibri"/>
          <w:color w:val="000000"/>
          <w:sz w:val="23"/>
          <w:szCs w:val="23"/>
        </w:rPr>
        <w:t xml:space="preserve">s who inform </w:t>
      </w:r>
      <w:r w:rsidR="003C6C8F">
        <w:rPr>
          <w:rFonts w:cs="Calibri"/>
          <w:color w:val="000000"/>
          <w:sz w:val="23"/>
          <w:szCs w:val="23"/>
        </w:rPr>
        <w:t>Obridge</w:t>
      </w:r>
      <w:r w:rsidR="00F37632">
        <w:rPr>
          <w:rFonts w:cs="Calibri"/>
          <w:color w:val="000000"/>
          <w:sz w:val="23"/>
          <w:szCs w:val="23"/>
        </w:rPr>
        <w:t xml:space="preserve"> Acade</w:t>
      </w:r>
      <w:r>
        <w:rPr>
          <w:rFonts w:cs="Calibri"/>
          <w:color w:val="000000"/>
          <w:sz w:val="23"/>
          <w:szCs w:val="23"/>
        </w:rPr>
        <w:t xml:space="preserve">my of their intent to withdraw a student </w:t>
      </w:r>
      <w:r w:rsidR="00F37632">
        <w:rPr>
          <w:rFonts w:cs="Calibri"/>
          <w:color w:val="000000"/>
          <w:sz w:val="23"/>
          <w:szCs w:val="23"/>
        </w:rPr>
        <w:t xml:space="preserve">after the seventh </w:t>
      </w:r>
      <w:r>
        <w:rPr>
          <w:rFonts w:cs="Calibri"/>
          <w:color w:val="000000"/>
          <w:sz w:val="23"/>
          <w:szCs w:val="23"/>
        </w:rPr>
        <w:t>(7</w:t>
      </w:r>
      <w:r w:rsidRPr="00E91901">
        <w:rPr>
          <w:rFonts w:cs="Calibri"/>
          <w:color w:val="000000"/>
          <w:sz w:val="23"/>
          <w:szCs w:val="23"/>
          <w:vertAlign w:val="superscript"/>
        </w:rPr>
        <w:t>th</w:t>
      </w:r>
      <w:r>
        <w:rPr>
          <w:rFonts w:cs="Calibri"/>
          <w:color w:val="000000"/>
          <w:sz w:val="23"/>
          <w:szCs w:val="23"/>
        </w:rPr>
        <w:t xml:space="preserve">) </w:t>
      </w:r>
      <w:r w:rsidR="00F37632">
        <w:rPr>
          <w:rFonts w:cs="Calibri"/>
          <w:color w:val="000000"/>
          <w:sz w:val="23"/>
          <w:szCs w:val="23"/>
        </w:rPr>
        <w:t>day of class will be ineligible for a tuition refund</w:t>
      </w:r>
      <w:r>
        <w:rPr>
          <w:rFonts w:cs="Calibri"/>
          <w:color w:val="000000"/>
          <w:sz w:val="23"/>
          <w:szCs w:val="23"/>
        </w:rPr>
        <w:t xml:space="preserve">; </w:t>
      </w:r>
      <w:r w:rsidR="0043790A">
        <w:rPr>
          <w:rFonts w:cs="Calibri"/>
          <w:color w:val="000000"/>
          <w:sz w:val="23"/>
          <w:szCs w:val="23"/>
        </w:rPr>
        <w:t xml:space="preserve">the student will receive a W </w:t>
      </w:r>
      <w:r w:rsidR="00F37632">
        <w:rPr>
          <w:rFonts w:cs="Calibri"/>
          <w:color w:val="000000"/>
          <w:sz w:val="23"/>
          <w:szCs w:val="23"/>
        </w:rPr>
        <w:t xml:space="preserve">(withdrawal) on </w:t>
      </w:r>
      <w:r w:rsidR="006C4D30">
        <w:rPr>
          <w:rFonts w:cs="Calibri"/>
          <w:color w:val="000000"/>
          <w:sz w:val="23"/>
          <w:szCs w:val="23"/>
        </w:rPr>
        <w:t>t</w:t>
      </w:r>
      <w:r w:rsidR="00F37632">
        <w:rPr>
          <w:rFonts w:cs="Calibri"/>
          <w:color w:val="000000"/>
          <w:sz w:val="23"/>
          <w:szCs w:val="23"/>
        </w:rPr>
        <w:t>h</w:t>
      </w:r>
      <w:r>
        <w:rPr>
          <w:rFonts w:cs="Calibri"/>
          <w:color w:val="000000"/>
          <w:sz w:val="23"/>
          <w:szCs w:val="23"/>
        </w:rPr>
        <w:t>eir</w:t>
      </w:r>
      <w:r w:rsidR="00F37632">
        <w:rPr>
          <w:rFonts w:cs="Calibri"/>
          <w:color w:val="000000"/>
          <w:sz w:val="23"/>
          <w:szCs w:val="23"/>
        </w:rPr>
        <w:t xml:space="preserve"> transcript. </w:t>
      </w:r>
    </w:p>
    <w:p w14:paraId="146AFC97" w14:textId="77777777" w:rsidR="00F37632" w:rsidRDefault="00F37632" w:rsidP="00CE5EAF">
      <w:pPr>
        <w:pStyle w:val="CM29"/>
        <w:pageBreakBefore/>
        <w:framePr w:w="9377" w:wrap="auto" w:vAnchor="page" w:hAnchor="page" w:x="1462" w:y="1745"/>
        <w:spacing w:line="291" w:lineRule="atLeast"/>
        <w:jc w:val="both"/>
        <w:rPr>
          <w:rFonts w:cs="Calibri"/>
          <w:color w:val="000000"/>
          <w:sz w:val="23"/>
          <w:szCs w:val="23"/>
        </w:rPr>
      </w:pPr>
      <w:r>
        <w:rPr>
          <w:rFonts w:cs="Calibri"/>
          <w:color w:val="000000"/>
          <w:sz w:val="23"/>
          <w:szCs w:val="23"/>
        </w:rPr>
        <w:lastRenderedPageBreak/>
        <w:t>Students who withdraw after the 20</w:t>
      </w:r>
      <w:r>
        <w:rPr>
          <w:rFonts w:cs="Calibri"/>
          <w:color w:val="000000"/>
          <w:position w:val="11"/>
          <w:sz w:val="16"/>
          <w:szCs w:val="16"/>
          <w:vertAlign w:val="superscript"/>
        </w:rPr>
        <w:t xml:space="preserve">th </w:t>
      </w:r>
      <w:r>
        <w:rPr>
          <w:rFonts w:cs="Calibri"/>
          <w:color w:val="000000"/>
          <w:sz w:val="23"/>
          <w:szCs w:val="23"/>
        </w:rPr>
        <w:t>calendar day will be ineligible for a tui</w:t>
      </w:r>
      <w:r w:rsidR="0043790A">
        <w:rPr>
          <w:rFonts w:cs="Calibri"/>
          <w:color w:val="000000"/>
          <w:sz w:val="23"/>
          <w:szCs w:val="23"/>
        </w:rPr>
        <w:t>tion refund and will receive a W</w:t>
      </w:r>
      <w:r w:rsidR="00E91901">
        <w:rPr>
          <w:rFonts w:cs="Calibri"/>
          <w:color w:val="000000"/>
          <w:sz w:val="23"/>
          <w:szCs w:val="23"/>
        </w:rPr>
        <w:t>F</w:t>
      </w:r>
      <w:r>
        <w:rPr>
          <w:rFonts w:cs="Calibri"/>
          <w:color w:val="000000"/>
          <w:sz w:val="23"/>
          <w:szCs w:val="23"/>
        </w:rPr>
        <w:t xml:space="preserve"> (</w:t>
      </w:r>
      <w:r w:rsidR="00E91901">
        <w:rPr>
          <w:rFonts w:cs="Calibri"/>
          <w:color w:val="000000"/>
          <w:sz w:val="23"/>
          <w:szCs w:val="23"/>
        </w:rPr>
        <w:t>W</w:t>
      </w:r>
      <w:r>
        <w:rPr>
          <w:rFonts w:cs="Calibri"/>
          <w:color w:val="000000"/>
          <w:sz w:val="23"/>
          <w:szCs w:val="23"/>
        </w:rPr>
        <w:t>ithdrawal/</w:t>
      </w:r>
      <w:r w:rsidR="00E91901">
        <w:rPr>
          <w:rFonts w:cs="Calibri"/>
          <w:color w:val="000000"/>
          <w:sz w:val="23"/>
          <w:szCs w:val="23"/>
        </w:rPr>
        <w:t>F</w:t>
      </w:r>
      <w:r>
        <w:rPr>
          <w:rFonts w:cs="Calibri"/>
          <w:color w:val="000000"/>
          <w:sz w:val="23"/>
          <w:szCs w:val="23"/>
        </w:rPr>
        <w:t>ail). This grade will negatively affe</w:t>
      </w:r>
      <w:r w:rsidR="0043790A">
        <w:rPr>
          <w:rFonts w:cs="Calibri"/>
          <w:color w:val="000000"/>
          <w:sz w:val="23"/>
          <w:szCs w:val="23"/>
        </w:rPr>
        <w:t>ct the calculation of a student</w:t>
      </w:r>
      <w:r w:rsidR="00E91901">
        <w:rPr>
          <w:rFonts w:cs="Calibri"/>
          <w:color w:val="000000"/>
          <w:sz w:val="23"/>
          <w:szCs w:val="23"/>
        </w:rPr>
        <w:t>’</w:t>
      </w:r>
      <w:r>
        <w:rPr>
          <w:rFonts w:cs="Calibri"/>
          <w:color w:val="000000"/>
          <w:sz w:val="23"/>
          <w:szCs w:val="23"/>
        </w:rPr>
        <w:t xml:space="preserve">s overall GPA on the transcript. </w:t>
      </w:r>
    </w:p>
    <w:p w14:paraId="6768F77B" w14:textId="77777777" w:rsidR="00F37632" w:rsidRDefault="00F37632" w:rsidP="000623EF">
      <w:pPr>
        <w:pStyle w:val="CM29"/>
        <w:framePr w:w="9361" w:wrap="auto" w:vAnchor="page" w:hAnchor="page" w:x="1462" w:y="2825"/>
        <w:spacing w:line="288" w:lineRule="atLeast"/>
        <w:jc w:val="both"/>
        <w:rPr>
          <w:rFonts w:cs="Calibri"/>
          <w:color w:val="000000"/>
          <w:sz w:val="23"/>
          <w:szCs w:val="23"/>
        </w:rPr>
      </w:pPr>
      <w:r>
        <w:rPr>
          <w:rFonts w:cs="Calibri"/>
          <w:color w:val="000000"/>
          <w:sz w:val="23"/>
          <w:szCs w:val="23"/>
        </w:rPr>
        <w:t xml:space="preserve">The </w:t>
      </w:r>
      <w:r w:rsidR="003C6C8F">
        <w:rPr>
          <w:rFonts w:cs="Calibri"/>
          <w:color w:val="000000"/>
          <w:sz w:val="23"/>
          <w:szCs w:val="23"/>
        </w:rPr>
        <w:t>Obridge</w:t>
      </w:r>
      <w:r>
        <w:rPr>
          <w:rFonts w:cs="Calibri"/>
          <w:color w:val="000000"/>
          <w:sz w:val="23"/>
          <w:szCs w:val="23"/>
        </w:rPr>
        <w:t xml:space="preserve"> Academy administrative staff and instructors are available to assist students and their parent/guardian in exploring alternatives that may allow the student to successfully complete the course in lieu of withdrawing. </w:t>
      </w:r>
    </w:p>
    <w:p w14:paraId="40EB2697" w14:textId="4E8E53FC" w:rsidR="00F37632" w:rsidRDefault="00F37632" w:rsidP="005D599B">
      <w:pPr>
        <w:pStyle w:val="CM24"/>
        <w:framePr w:w="3094" w:wrap="auto" w:vAnchor="page" w:hAnchor="page" w:x="1462" w:y="3905"/>
        <w:jc w:val="both"/>
        <w:rPr>
          <w:rFonts w:cs="Calibri"/>
          <w:color w:val="000000"/>
          <w:sz w:val="23"/>
          <w:szCs w:val="23"/>
        </w:rPr>
      </w:pPr>
      <w:r>
        <w:rPr>
          <w:rFonts w:cs="Calibri"/>
          <w:b/>
          <w:bCs/>
          <w:color w:val="000000"/>
          <w:sz w:val="23"/>
          <w:szCs w:val="23"/>
          <w:u w:val="single"/>
        </w:rPr>
        <w:t>Fees Subject to Change</w:t>
      </w:r>
    </w:p>
    <w:p w14:paraId="183440D4" w14:textId="77777777" w:rsidR="00F37632" w:rsidRDefault="00F37632" w:rsidP="00E91901">
      <w:pPr>
        <w:pStyle w:val="CM29"/>
        <w:framePr w:w="9141" w:wrap="auto" w:vAnchor="page" w:hAnchor="page" w:x="1462" w:y="4391"/>
        <w:spacing w:line="276" w:lineRule="atLeast"/>
        <w:jc w:val="both"/>
        <w:rPr>
          <w:rFonts w:cs="Calibri"/>
          <w:color w:val="000000"/>
          <w:sz w:val="23"/>
          <w:szCs w:val="23"/>
        </w:rPr>
      </w:pPr>
      <w:r>
        <w:rPr>
          <w:rFonts w:cs="Calibri"/>
          <w:color w:val="000000"/>
          <w:sz w:val="23"/>
          <w:szCs w:val="23"/>
        </w:rPr>
        <w:t xml:space="preserve">Tuition rates are available on the school website. </w:t>
      </w:r>
      <w:r w:rsidR="003C6C8F">
        <w:rPr>
          <w:rFonts w:cs="Calibri"/>
          <w:color w:val="000000"/>
          <w:sz w:val="23"/>
          <w:szCs w:val="23"/>
        </w:rPr>
        <w:t>Obridge</w:t>
      </w:r>
      <w:r>
        <w:rPr>
          <w:rFonts w:cs="Calibri"/>
          <w:color w:val="000000"/>
          <w:sz w:val="23"/>
          <w:szCs w:val="23"/>
        </w:rPr>
        <w:t xml:space="preserve"> Academy reserves the right to modify tuition rates and fees at any time. </w:t>
      </w:r>
    </w:p>
    <w:p w14:paraId="27A7D3EB" w14:textId="77777777" w:rsidR="00F37632" w:rsidRDefault="00F37632" w:rsidP="00CE5EAF">
      <w:pPr>
        <w:pStyle w:val="CM31"/>
        <w:framePr w:w="9077" w:wrap="auto" w:vAnchor="page" w:hAnchor="page" w:x="1462" w:y="5105"/>
        <w:jc w:val="both"/>
        <w:rPr>
          <w:rFonts w:cs="Calibri"/>
          <w:color w:val="000000"/>
          <w:sz w:val="32"/>
          <w:szCs w:val="32"/>
        </w:rPr>
      </w:pPr>
      <w:r>
        <w:rPr>
          <w:rFonts w:cs="Calibri"/>
          <w:b/>
          <w:bCs/>
          <w:color w:val="000000"/>
          <w:sz w:val="32"/>
          <w:szCs w:val="32"/>
        </w:rPr>
        <w:t xml:space="preserve">Graduation and Promotion Requirements – Full-time Students </w:t>
      </w:r>
    </w:p>
    <w:p w14:paraId="6C799C1C" w14:textId="77777777" w:rsidR="00F37632" w:rsidRDefault="00F37632">
      <w:pPr>
        <w:pStyle w:val="CM24"/>
        <w:framePr w:w="4034" w:wrap="auto" w:vAnchor="page" w:hAnchor="page" w:x="1441" w:y="5663"/>
        <w:jc w:val="both"/>
        <w:rPr>
          <w:rFonts w:cs="Calibri"/>
          <w:color w:val="000000"/>
          <w:sz w:val="23"/>
          <w:szCs w:val="23"/>
        </w:rPr>
      </w:pPr>
      <w:r>
        <w:rPr>
          <w:rFonts w:cs="Calibri"/>
          <w:b/>
          <w:bCs/>
          <w:color w:val="000000"/>
          <w:sz w:val="23"/>
          <w:szCs w:val="23"/>
          <w:u w:val="single"/>
        </w:rPr>
        <w:t xml:space="preserve">Promotion through Grade Levels </w:t>
      </w:r>
    </w:p>
    <w:p w14:paraId="1066D1CA" w14:textId="77777777" w:rsidR="00F37632" w:rsidRDefault="00F37632">
      <w:pPr>
        <w:pStyle w:val="CM29"/>
        <w:framePr w:w="9288" w:wrap="auto" w:vAnchor="page" w:hAnchor="page" w:x="1441" w:y="5946"/>
        <w:spacing w:line="278" w:lineRule="atLeast"/>
        <w:jc w:val="both"/>
        <w:rPr>
          <w:rFonts w:cs="Calibri"/>
          <w:color w:val="000000"/>
          <w:sz w:val="23"/>
          <w:szCs w:val="23"/>
        </w:rPr>
      </w:pPr>
      <w:r>
        <w:rPr>
          <w:rFonts w:cs="Calibri"/>
          <w:color w:val="000000"/>
          <w:sz w:val="23"/>
          <w:szCs w:val="23"/>
        </w:rPr>
        <w:t>For full</w:t>
      </w:r>
      <w:r w:rsidR="00E91901">
        <w:rPr>
          <w:rFonts w:cs="Calibri"/>
          <w:color w:val="000000"/>
          <w:sz w:val="23"/>
          <w:szCs w:val="23"/>
        </w:rPr>
        <w:t xml:space="preserve">-time students, </w:t>
      </w:r>
      <w:r>
        <w:rPr>
          <w:rFonts w:cs="Calibri"/>
          <w:color w:val="000000"/>
          <w:sz w:val="23"/>
          <w:szCs w:val="23"/>
        </w:rPr>
        <w:t xml:space="preserve">promotion or retention from one grade to the next is based on the number of credits earned. The criteria for grade placement </w:t>
      </w:r>
      <w:r w:rsidR="00E91901">
        <w:rPr>
          <w:rFonts w:cs="Calibri"/>
          <w:color w:val="000000"/>
          <w:sz w:val="23"/>
          <w:szCs w:val="23"/>
        </w:rPr>
        <w:t>are</w:t>
      </w:r>
      <w:r>
        <w:rPr>
          <w:rFonts w:cs="Calibri"/>
          <w:color w:val="000000"/>
          <w:sz w:val="23"/>
          <w:szCs w:val="23"/>
        </w:rPr>
        <w:t xml:space="preserve"> based on the actual number of credits held on September 1</w:t>
      </w:r>
      <w:r w:rsidRPr="006B6049">
        <w:rPr>
          <w:rFonts w:cs="Calibri"/>
          <w:color w:val="000000"/>
          <w:position w:val="11"/>
          <w:sz w:val="20"/>
          <w:szCs w:val="20"/>
          <w:vertAlign w:val="superscript"/>
        </w:rPr>
        <w:t xml:space="preserve">st </w:t>
      </w:r>
      <w:r>
        <w:rPr>
          <w:rFonts w:cs="Calibri"/>
          <w:color w:val="000000"/>
          <w:sz w:val="23"/>
          <w:szCs w:val="23"/>
        </w:rPr>
        <w:t>o</w:t>
      </w:r>
      <w:r w:rsidR="00E91901">
        <w:rPr>
          <w:rFonts w:cs="Calibri"/>
          <w:color w:val="000000"/>
          <w:sz w:val="23"/>
          <w:szCs w:val="23"/>
        </w:rPr>
        <w:t>f each year and are as follows:</w:t>
      </w:r>
    </w:p>
    <w:p w14:paraId="538AF059" w14:textId="77777777" w:rsidR="00F37632" w:rsidRDefault="00E91901" w:rsidP="00C01CB0">
      <w:pPr>
        <w:pStyle w:val="Default"/>
        <w:framePr w:w="6310" w:wrap="auto" w:vAnchor="page" w:hAnchor="page" w:x="1801" w:y="7074"/>
        <w:numPr>
          <w:ilvl w:val="0"/>
          <w:numId w:val="13"/>
        </w:numPr>
        <w:tabs>
          <w:tab w:val="left" w:pos="360"/>
          <w:tab w:val="left" w:pos="1440"/>
        </w:tabs>
        <w:rPr>
          <w:sz w:val="23"/>
          <w:szCs w:val="23"/>
        </w:rPr>
      </w:pPr>
      <w:r>
        <w:rPr>
          <w:sz w:val="23"/>
          <w:szCs w:val="23"/>
        </w:rPr>
        <w:t xml:space="preserve">Grade 9: </w:t>
      </w:r>
      <w:r w:rsidR="00C01CB0">
        <w:rPr>
          <w:sz w:val="23"/>
          <w:szCs w:val="23"/>
        </w:rPr>
        <w:tab/>
      </w:r>
      <w:r>
        <w:rPr>
          <w:sz w:val="23"/>
          <w:szCs w:val="23"/>
        </w:rPr>
        <w:t>Fewer than 6 credits</w:t>
      </w:r>
    </w:p>
    <w:p w14:paraId="1433687E" w14:textId="77777777" w:rsidR="00F37632" w:rsidRDefault="00F37632" w:rsidP="00C01CB0">
      <w:pPr>
        <w:pStyle w:val="Default"/>
        <w:framePr w:w="6310" w:wrap="auto" w:vAnchor="page" w:hAnchor="page" w:x="1801" w:y="7074"/>
        <w:numPr>
          <w:ilvl w:val="0"/>
          <w:numId w:val="13"/>
        </w:numPr>
        <w:tabs>
          <w:tab w:val="left" w:pos="360"/>
          <w:tab w:val="left" w:pos="1440"/>
        </w:tabs>
        <w:rPr>
          <w:sz w:val="23"/>
          <w:szCs w:val="23"/>
        </w:rPr>
      </w:pPr>
      <w:r>
        <w:rPr>
          <w:sz w:val="23"/>
          <w:szCs w:val="23"/>
        </w:rPr>
        <w:t xml:space="preserve">Grade 10: </w:t>
      </w:r>
      <w:r w:rsidR="00C01CB0">
        <w:rPr>
          <w:sz w:val="23"/>
          <w:szCs w:val="23"/>
        </w:rPr>
        <w:tab/>
      </w:r>
      <w:r>
        <w:rPr>
          <w:sz w:val="23"/>
          <w:szCs w:val="23"/>
        </w:rPr>
        <w:t xml:space="preserve">6 or more credits and less than 12 credits </w:t>
      </w:r>
    </w:p>
    <w:p w14:paraId="133C5B4E" w14:textId="77777777" w:rsidR="00F37632" w:rsidRDefault="00F37632" w:rsidP="00C01CB0">
      <w:pPr>
        <w:pStyle w:val="Default"/>
        <w:framePr w:w="6310" w:wrap="auto" w:vAnchor="page" w:hAnchor="page" w:x="1801" w:y="7074"/>
        <w:numPr>
          <w:ilvl w:val="0"/>
          <w:numId w:val="13"/>
        </w:numPr>
        <w:tabs>
          <w:tab w:val="left" w:pos="360"/>
          <w:tab w:val="left" w:pos="1440"/>
        </w:tabs>
        <w:rPr>
          <w:sz w:val="23"/>
          <w:szCs w:val="23"/>
        </w:rPr>
      </w:pPr>
      <w:r>
        <w:rPr>
          <w:sz w:val="23"/>
          <w:szCs w:val="23"/>
        </w:rPr>
        <w:t xml:space="preserve">Grade 11: </w:t>
      </w:r>
      <w:r w:rsidR="00C01CB0">
        <w:rPr>
          <w:sz w:val="23"/>
          <w:szCs w:val="23"/>
        </w:rPr>
        <w:tab/>
      </w:r>
      <w:r>
        <w:rPr>
          <w:sz w:val="23"/>
          <w:szCs w:val="23"/>
        </w:rPr>
        <w:t xml:space="preserve">12 or more credits and less than 18 credits </w:t>
      </w:r>
    </w:p>
    <w:p w14:paraId="0D87754A" w14:textId="77777777" w:rsidR="00F37632" w:rsidRDefault="00F37632" w:rsidP="00C01CB0">
      <w:pPr>
        <w:pStyle w:val="Default"/>
        <w:framePr w:w="6310" w:wrap="auto" w:vAnchor="page" w:hAnchor="page" w:x="1801" w:y="7074"/>
        <w:numPr>
          <w:ilvl w:val="0"/>
          <w:numId w:val="13"/>
        </w:numPr>
        <w:tabs>
          <w:tab w:val="left" w:pos="360"/>
          <w:tab w:val="left" w:pos="1440"/>
        </w:tabs>
        <w:rPr>
          <w:sz w:val="23"/>
          <w:szCs w:val="23"/>
        </w:rPr>
      </w:pPr>
      <w:r>
        <w:rPr>
          <w:sz w:val="23"/>
          <w:szCs w:val="23"/>
        </w:rPr>
        <w:t xml:space="preserve">Grade 12: </w:t>
      </w:r>
      <w:r w:rsidR="00C01CB0">
        <w:rPr>
          <w:sz w:val="23"/>
          <w:szCs w:val="23"/>
        </w:rPr>
        <w:tab/>
      </w:r>
      <w:r>
        <w:rPr>
          <w:sz w:val="23"/>
          <w:szCs w:val="23"/>
        </w:rPr>
        <w:t xml:space="preserve">18 or more credits </w:t>
      </w:r>
    </w:p>
    <w:p w14:paraId="20AB42F8" w14:textId="77777777" w:rsidR="00F37632" w:rsidRDefault="00F37632">
      <w:pPr>
        <w:pStyle w:val="Default"/>
        <w:rPr>
          <w:sz w:val="23"/>
          <w:szCs w:val="23"/>
        </w:rPr>
      </w:pPr>
    </w:p>
    <w:p w14:paraId="6534E894" w14:textId="77777777" w:rsidR="00F37632" w:rsidRDefault="003C6C8F">
      <w:pPr>
        <w:pStyle w:val="CM29"/>
        <w:framePr w:w="9104" w:wrap="auto" w:vAnchor="page" w:hAnchor="page" w:x="1441" w:y="8575"/>
        <w:spacing w:line="293" w:lineRule="atLeast"/>
        <w:jc w:val="both"/>
        <w:rPr>
          <w:rFonts w:cs="Calibri"/>
          <w:color w:val="000000"/>
          <w:sz w:val="23"/>
          <w:szCs w:val="23"/>
        </w:rPr>
      </w:pPr>
      <w:r>
        <w:rPr>
          <w:rFonts w:cs="Calibri"/>
          <w:color w:val="000000"/>
          <w:sz w:val="23"/>
          <w:szCs w:val="23"/>
        </w:rPr>
        <w:t>Obridge</w:t>
      </w:r>
      <w:r w:rsidR="00F37632">
        <w:rPr>
          <w:rFonts w:cs="Calibri"/>
          <w:color w:val="000000"/>
          <w:sz w:val="23"/>
          <w:szCs w:val="23"/>
        </w:rPr>
        <w:t xml:space="preserve"> Academy will notify the parent/guardian of a student who has not earned enough credits to be promoted to the next grade. Students who are not</w:t>
      </w:r>
      <w:r w:rsidR="00C01CB0">
        <w:rPr>
          <w:rFonts w:cs="Calibri"/>
          <w:color w:val="000000"/>
          <w:sz w:val="23"/>
          <w:szCs w:val="23"/>
        </w:rPr>
        <w:t xml:space="preserve"> promoted to the next grade</w:t>
      </w:r>
      <w:r w:rsidR="00F37632">
        <w:rPr>
          <w:rFonts w:cs="Calibri"/>
          <w:color w:val="000000"/>
          <w:sz w:val="23"/>
          <w:szCs w:val="23"/>
        </w:rPr>
        <w:t xml:space="preserve"> may attempt to make-up missed credits during subsequent terms.</w:t>
      </w:r>
    </w:p>
    <w:p w14:paraId="39CB505B" w14:textId="77777777" w:rsidR="00F37632" w:rsidRDefault="00F37632">
      <w:pPr>
        <w:pStyle w:val="CM24"/>
        <w:framePr w:w="1930" w:wrap="auto" w:vAnchor="page" w:hAnchor="page" w:x="1441" w:y="9729"/>
        <w:jc w:val="both"/>
        <w:rPr>
          <w:rFonts w:cs="Calibri"/>
          <w:color w:val="000000"/>
          <w:sz w:val="23"/>
          <w:szCs w:val="23"/>
        </w:rPr>
      </w:pPr>
      <w:r>
        <w:rPr>
          <w:rFonts w:cs="Calibri"/>
          <w:b/>
          <w:bCs/>
          <w:color w:val="000000"/>
          <w:sz w:val="23"/>
          <w:szCs w:val="23"/>
        </w:rPr>
        <w:t xml:space="preserve">Graduation </w:t>
      </w:r>
    </w:p>
    <w:p w14:paraId="47D67DB0" w14:textId="77777777" w:rsidR="00F37632" w:rsidRDefault="00F37632">
      <w:pPr>
        <w:pStyle w:val="CM31"/>
        <w:framePr w:w="9220" w:wrap="auto" w:vAnchor="page" w:hAnchor="page" w:x="1441" w:y="10012"/>
        <w:spacing w:line="278" w:lineRule="atLeast"/>
        <w:jc w:val="both"/>
        <w:rPr>
          <w:rFonts w:cs="Calibri"/>
          <w:color w:val="000000"/>
          <w:sz w:val="23"/>
          <w:szCs w:val="23"/>
        </w:rPr>
      </w:pPr>
      <w:r>
        <w:rPr>
          <w:rFonts w:cs="Calibri"/>
          <w:color w:val="000000"/>
          <w:sz w:val="23"/>
          <w:szCs w:val="23"/>
        </w:rPr>
        <w:t xml:space="preserve">Full-time students must successfully complete a total of 6 courses within an academic year to earn a diploma through </w:t>
      </w:r>
      <w:r w:rsidR="003C6C8F">
        <w:rPr>
          <w:rFonts w:cs="Calibri"/>
          <w:color w:val="000000"/>
          <w:sz w:val="23"/>
          <w:szCs w:val="23"/>
        </w:rPr>
        <w:t>Obridge</w:t>
      </w:r>
      <w:r>
        <w:rPr>
          <w:rFonts w:cs="Calibri"/>
          <w:color w:val="000000"/>
          <w:sz w:val="23"/>
          <w:szCs w:val="23"/>
        </w:rPr>
        <w:t xml:space="preserve"> Academy</w:t>
      </w:r>
      <w:r w:rsidR="00C01CB0">
        <w:rPr>
          <w:rFonts w:cs="Calibri"/>
          <w:color w:val="000000"/>
          <w:sz w:val="23"/>
          <w:szCs w:val="23"/>
        </w:rPr>
        <w:t xml:space="preserve"> and</w:t>
      </w:r>
      <w:r>
        <w:rPr>
          <w:rFonts w:cs="Calibri"/>
          <w:color w:val="000000"/>
          <w:sz w:val="23"/>
          <w:szCs w:val="23"/>
        </w:rPr>
        <w:t xml:space="preserve"> must complete a minimum of </w:t>
      </w:r>
      <w:r>
        <w:rPr>
          <w:rFonts w:cs="Calibri"/>
          <w:b/>
          <w:bCs/>
          <w:color w:val="000000"/>
          <w:sz w:val="23"/>
          <w:szCs w:val="23"/>
        </w:rPr>
        <w:t xml:space="preserve">24 credits </w:t>
      </w:r>
      <w:r>
        <w:rPr>
          <w:rFonts w:cs="Calibri"/>
          <w:color w:val="000000"/>
          <w:sz w:val="23"/>
          <w:szCs w:val="23"/>
        </w:rPr>
        <w:t xml:space="preserve">in the following subject matter areas. </w:t>
      </w:r>
    </w:p>
    <w:p w14:paraId="0AA09F7C" w14:textId="77777777" w:rsidR="00F37632" w:rsidRDefault="00F37632">
      <w:pPr>
        <w:pStyle w:val="Default"/>
        <w:rPr>
          <w:rFonts w:cs="Times New Roman"/>
          <w:color w:val="auto"/>
        </w:rPr>
      </w:pPr>
    </w:p>
    <w:p w14:paraId="4F1303A8" w14:textId="77777777" w:rsidR="00F37632" w:rsidRDefault="00F37632">
      <w:pPr>
        <w:pStyle w:val="Default"/>
        <w:pageBreakBefore/>
        <w:rPr>
          <w:rFonts w:cs="Times New Roman"/>
          <w:color w:val="auto"/>
        </w:rPr>
      </w:pPr>
    </w:p>
    <w:p w14:paraId="278012EF" w14:textId="77777777" w:rsidR="00F37632" w:rsidRDefault="009D7134">
      <w:pPr>
        <w:pStyle w:val="Default"/>
        <w:rPr>
          <w:rFonts w:cs="Times New Roman"/>
          <w:color w:val="auto"/>
        </w:rPr>
      </w:pPr>
      <w:r>
        <w:rPr>
          <w:noProof/>
        </w:rPr>
        <mc:AlternateContent>
          <mc:Choice Requires="wps">
            <w:drawing>
              <wp:anchor distT="0" distB="0" distL="114300" distR="114300" simplePos="0" relativeHeight="251660288" behindDoc="0" locked="0" layoutInCell="0" allowOverlap="1" wp14:anchorId="4CC0FEF1" wp14:editId="230144CF">
                <wp:simplePos x="0" y="0"/>
                <wp:positionH relativeFrom="page">
                  <wp:posOffset>1758950</wp:posOffset>
                </wp:positionH>
                <wp:positionV relativeFrom="page">
                  <wp:posOffset>1333500</wp:posOffset>
                </wp:positionV>
                <wp:extent cx="4533900" cy="7581900"/>
                <wp:effectExtent l="0" t="0" r="0" b="0"/>
                <wp:wrapThrough wrapText="bothSides">
                  <wp:wrapPolygon edited="0">
                    <wp:start x="182" y="0"/>
                    <wp:lineTo x="182" y="21546"/>
                    <wp:lineTo x="21328" y="21546"/>
                    <wp:lineTo x="21328" y="0"/>
                    <wp:lineTo x="182"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581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6875"/>
                            </w:tblGrid>
                            <w:tr w:rsidR="0096139F" w14:paraId="40AB7214" w14:textId="77777777" w:rsidTr="00CF22B5">
                              <w:trPr>
                                <w:trHeight w:val="530"/>
                              </w:trPr>
                              <w:tc>
                                <w:tcPr>
                                  <w:tcW w:w="6875" w:type="dxa"/>
                                  <w:tcBorders>
                                    <w:top w:val="single" w:sz="18" w:space="0" w:color="auto"/>
                                    <w:left w:val="single" w:sz="18" w:space="0" w:color="auto"/>
                                    <w:bottom w:val="single" w:sz="18" w:space="0" w:color="auto"/>
                                    <w:right w:val="single" w:sz="18" w:space="0" w:color="auto"/>
                                  </w:tcBorders>
                                  <w:shd w:val="clear" w:color="auto" w:fill="FCC999"/>
                                  <w:vAlign w:val="center"/>
                                </w:tcPr>
                                <w:p w14:paraId="5186EFD4" w14:textId="77777777" w:rsidR="0096139F" w:rsidRDefault="0096139F" w:rsidP="00CF22B5">
                                  <w:pPr>
                                    <w:pStyle w:val="Default"/>
                                    <w:jc w:val="center"/>
                                    <w:rPr>
                                      <w:rFonts w:cs="Times New Roman"/>
                                      <w:color w:val="auto"/>
                                    </w:rPr>
                                  </w:pPr>
                                  <w:r>
                                    <w:rPr>
                                      <w:b/>
                                      <w:bCs/>
                                      <w:i/>
                                      <w:iCs/>
                                      <w:sz w:val="23"/>
                                      <w:szCs w:val="23"/>
                                    </w:rPr>
                                    <w:t>Obridge Academy Graduation Requirements</w:t>
                                  </w:r>
                                </w:p>
                              </w:tc>
                            </w:tr>
                            <w:tr w:rsidR="0096139F" w14:paraId="33B7DE7F" w14:textId="77777777" w:rsidTr="00CF22B5">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0C444FD9" w14:textId="77777777" w:rsidR="0096139F" w:rsidRDefault="0096139F" w:rsidP="00CF22B5">
                                  <w:pPr>
                                    <w:pStyle w:val="Default"/>
                                    <w:jc w:val="center"/>
                                    <w:rPr>
                                      <w:b/>
                                      <w:bCs/>
                                      <w:i/>
                                      <w:iCs/>
                                      <w:sz w:val="23"/>
                                      <w:szCs w:val="23"/>
                                    </w:rPr>
                                  </w:pPr>
                                  <w:r>
                                    <w:rPr>
                                      <w:b/>
                                      <w:bCs/>
                                      <w:i/>
                                      <w:iCs/>
                                      <w:sz w:val="23"/>
                                      <w:szCs w:val="23"/>
                                    </w:rPr>
                                    <w:t>4 Credits English Language Arts (ELA)</w:t>
                                  </w:r>
                                </w:p>
                              </w:tc>
                            </w:tr>
                            <w:tr w:rsidR="0096139F" w14:paraId="7ABDF977" w14:textId="77777777" w:rsidTr="00CF22B5">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2FDF7D7D" w14:textId="77777777" w:rsidR="0096139F" w:rsidRDefault="0096139F">
                                  <w:pPr>
                                    <w:pStyle w:val="Default"/>
                                    <w:rPr>
                                      <w:b/>
                                      <w:bCs/>
                                      <w:i/>
                                      <w:iCs/>
                                      <w:sz w:val="23"/>
                                      <w:szCs w:val="23"/>
                                    </w:rPr>
                                  </w:pPr>
                                  <w:r>
                                    <w:rPr>
                                      <w:b/>
                                      <w:bCs/>
                                      <w:i/>
                                      <w:iCs/>
                                      <w:sz w:val="23"/>
                                      <w:szCs w:val="23"/>
                                    </w:rPr>
                                    <w:t>ELA 1, 2, 3, 4</w:t>
                                  </w:r>
                                </w:p>
                                <w:p w14:paraId="2BDDE599" w14:textId="77777777" w:rsidR="0096139F" w:rsidRDefault="0096139F">
                                  <w:pPr>
                                    <w:pStyle w:val="Default"/>
                                    <w:rPr>
                                      <w:b/>
                                      <w:bCs/>
                                      <w:i/>
                                      <w:iCs/>
                                      <w:sz w:val="23"/>
                                      <w:szCs w:val="23"/>
                                    </w:rPr>
                                  </w:pPr>
                                  <w:r>
                                    <w:rPr>
                                      <w:b/>
                                      <w:bCs/>
                                      <w:i/>
                                      <w:iCs/>
                                      <w:sz w:val="23"/>
                                      <w:szCs w:val="23"/>
                                    </w:rPr>
                                    <w:t>Other ELA courses may satisfy this requirement</w:t>
                                  </w:r>
                                </w:p>
                              </w:tc>
                            </w:tr>
                            <w:tr w:rsidR="0096139F" w14:paraId="71D22023" w14:textId="77777777" w:rsidTr="00CF22B5">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65185718" w14:textId="77777777" w:rsidR="0096139F" w:rsidRDefault="0096139F" w:rsidP="00CF22B5">
                                  <w:pPr>
                                    <w:pStyle w:val="Default"/>
                                    <w:jc w:val="center"/>
                                    <w:rPr>
                                      <w:b/>
                                      <w:bCs/>
                                      <w:i/>
                                      <w:iCs/>
                                      <w:sz w:val="23"/>
                                      <w:szCs w:val="23"/>
                                    </w:rPr>
                                  </w:pPr>
                                  <w:r>
                                    <w:rPr>
                                      <w:b/>
                                      <w:bCs/>
                                      <w:i/>
                                      <w:iCs/>
                                      <w:sz w:val="23"/>
                                      <w:szCs w:val="23"/>
                                    </w:rPr>
                                    <w:t>4 Credits Mathematics</w:t>
                                  </w:r>
                                </w:p>
                              </w:tc>
                            </w:tr>
                            <w:tr w:rsidR="0096139F" w14:paraId="3CAFA96C" w14:textId="77777777" w:rsidTr="008B44CF">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2527D88D" w14:textId="77777777" w:rsidR="0096139F" w:rsidRPr="009D7134" w:rsidRDefault="0096139F" w:rsidP="00CF22B5">
                                  <w:pPr>
                                    <w:pStyle w:val="Default"/>
                                    <w:rPr>
                                      <w:b/>
                                      <w:bCs/>
                                      <w:i/>
                                      <w:iCs/>
                                      <w:sz w:val="22"/>
                                      <w:szCs w:val="22"/>
                                    </w:rPr>
                                  </w:pPr>
                                  <w:r w:rsidRPr="009D7134">
                                    <w:rPr>
                                      <w:b/>
                                      <w:bCs/>
                                      <w:i/>
                                      <w:iCs/>
                                      <w:sz w:val="22"/>
                                      <w:szCs w:val="22"/>
                                    </w:rPr>
                                    <w:t>One of which must be Algebra 1 and one of which must be geometry.</w:t>
                                  </w:r>
                                </w:p>
                                <w:p w14:paraId="04AB5A30" w14:textId="77777777" w:rsidR="0096139F" w:rsidRDefault="0096139F" w:rsidP="00CF22B5">
                                  <w:pPr>
                                    <w:pStyle w:val="Default"/>
                                    <w:rPr>
                                      <w:b/>
                                      <w:bCs/>
                                      <w:i/>
                                      <w:iCs/>
                                      <w:sz w:val="23"/>
                                      <w:szCs w:val="23"/>
                                    </w:rPr>
                                  </w:pPr>
                                  <w:r w:rsidRPr="009D7134">
                                    <w:rPr>
                                      <w:b/>
                                      <w:bCs/>
                                      <w:i/>
                                      <w:iCs/>
                                      <w:sz w:val="22"/>
                                      <w:szCs w:val="22"/>
                                    </w:rPr>
                                    <w:t>Industry certification courses that lead to college credit may substitute for up to 2 mathematics credits</w:t>
                                  </w:r>
                                </w:p>
                              </w:tc>
                            </w:tr>
                            <w:tr w:rsidR="0096139F" w14:paraId="2EA2F798" w14:textId="77777777" w:rsidTr="002C7BED">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3A0360BD" w14:textId="77777777" w:rsidR="0096139F" w:rsidRDefault="0096139F" w:rsidP="008B44CF">
                                  <w:pPr>
                                    <w:pStyle w:val="Default"/>
                                    <w:jc w:val="center"/>
                                    <w:rPr>
                                      <w:b/>
                                      <w:bCs/>
                                      <w:i/>
                                      <w:iCs/>
                                      <w:sz w:val="23"/>
                                      <w:szCs w:val="23"/>
                                    </w:rPr>
                                  </w:pPr>
                                  <w:r>
                                    <w:rPr>
                                      <w:b/>
                                      <w:bCs/>
                                      <w:i/>
                                      <w:iCs/>
                                      <w:sz w:val="23"/>
                                      <w:szCs w:val="23"/>
                                    </w:rPr>
                                    <w:t>3 Credits Science</w:t>
                                  </w:r>
                                </w:p>
                              </w:tc>
                            </w:tr>
                            <w:tr w:rsidR="0096139F" w14:paraId="642E4B52" w14:textId="77777777" w:rsidTr="002C7BED">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3D016041" w14:textId="77777777" w:rsidR="0096139F" w:rsidRPr="009D7134" w:rsidRDefault="0096139F" w:rsidP="008B44CF">
                                  <w:pPr>
                                    <w:pStyle w:val="Default"/>
                                    <w:rPr>
                                      <w:b/>
                                      <w:bCs/>
                                      <w:i/>
                                      <w:iCs/>
                                      <w:sz w:val="22"/>
                                      <w:szCs w:val="22"/>
                                    </w:rPr>
                                  </w:pPr>
                                  <w:r w:rsidRPr="009D7134">
                                    <w:rPr>
                                      <w:b/>
                                      <w:bCs/>
                                      <w:i/>
                                      <w:iCs/>
                                      <w:sz w:val="22"/>
                                      <w:szCs w:val="22"/>
                                    </w:rPr>
                                    <w:t>One of which must be Biology 1 and two of which must be in equally rigorous science course</w:t>
                                  </w:r>
                                </w:p>
                                <w:p w14:paraId="78D675E0" w14:textId="77777777" w:rsidR="0096139F" w:rsidRPr="009D7134" w:rsidRDefault="0096139F" w:rsidP="008B44CF">
                                  <w:pPr>
                                    <w:pStyle w:val="Default"/>
                                    <w:tabs>
                                      <w:tab w:val="left" w:pos="360"/>
                                    </w:tabs>
                                    <w:rPr>
                                      <w:b/>
                                      <w:bCs/>
                                      <w:i/>
                                      <w:iCs/>
                                      <w:sz w:val="22"/>
                                      <w:szCs w:val="22"/>
                                    </w:rPr>
                                  </w:pPr>
                                  <w:r w:rsidRPr="009D7134">
                                    <w:rPr>
                                      <w:b/>
                                      <w:bCs/>
                                      <w:i/>
                                      <w:iCs/>
                                      <w:sz w:val="22"/>
                                      <w:szCs w:val="22"/>
                                    </w:rPr>
                                    <w:t>2 of the 3 required science credits must have a laboratory component</w:t>
                                  </w:r>
                                </w:p>
                                <w:p w14:paraId="56751187" w14:textId="77777777" w:rsidR="0096139F" w:rsidRDefault="0096139F" w:rsidP="008B44CF">
                                  <w:pPr>
                                    <w:pStyle w:val="Default"/>
                                    <w:tabs>
                                      <w:tab w:val="left" w:pos="360"/>
                                    </w:tabs>
                                    <w:rPr>
                                      <w:b/>
                                      <w:bCs/>
                                      <w:i/>
                                      <w:iCs/>
                                      <w:sz w:val="23"/>
                                      <w:szCs w:val="23"/>
                                    </w:rPr>
                                  </w:pPr>
                                  <w:r w:rsidRPr="009D7134">
                                    <w:rPr>
                                      <w:b/>
                                      <w:bCs/>
                                      <w:i/>
                                      <w:iCs/>
                                      <w:sz w:val="22"/>
                                      <w:szCs w:val="22"/>
                                    </w:rPr>
                                    <w:t>Industry certification courses that lead to college credit may substitute for up to 1 science credit.</w:t>
                                  </w:r>
                                </w:p>
                              </w:tc>
                            </w:tr>
                            <w:tr w:rsidR="0096139F" w14:paraId="7D103F8A" w14:textId="77777777" w:rsidTr="004F06D5">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5F0C7C7A" w14:textId="77777777" w:rsidR="0096139F" w:rsidRDefault="0096139F" w:rsidP="002C7BED">
                                  <w:pPr>
                                    <w:pStyle w:val="Default"/>
                                    <w:jc w:val="center"/>
                                    <w:rPr>
                                      <w:b/>
                                      <w:bCs/>
                                      <w:i/>
                                      <w:iCs/>
                                      <w:sz w:val="23"/>
                                      <w:szCs w:val="23"/>
                                    </w:rPr>
                                  </w:pPr>
                                  <w:r>
                                    <w:rPr>
                                      <w:b/>
                                      <w:bCs/>
                                      <w:i/>
                                      <w:iCs/>
                                      <w:sz w:val="23"/>
                                      <w:szCs w:val="23"/>
                                    </w:rPr>
                                    <w:t>3 Credits Social Studies</w:t>
                                  </w:r>
                                </w:p>
                              </w:tc>
                            </w:tr>
                            <w:tr w:rsidR="0096139F" w14:paraId="270406DA" w14:textId="77777777" w:rsidTr="00972549">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73628E8F" w14:textId="77777777" w:rsidR="0096139F" w:rsidRPr="009D7134" w:rsidRDefault="0096139F" w:rsidP="002C7BED">
                                  <w:pPr>
                                    <w:rPr>
                                      <w:b/>
                                      <w:bCs/>
                                      <w:i/>
                                      <w:iCs/>
                                      <w:sz w:val="22"/>
                                      <w:szCs w:val="22"/>
                                    </w:rPr>
                                  </w:pPr>
                                  <w:r w:rsidRPr="009D7134">
                                    <w:rPr>
                                      <w:rFonts w:asciiTheme="majorHAnsi" w:hAnsiTheme="majorHAnsi"/>
                                      <w:b/>
                                      <w:sz w:val="22"/>
                                      <w:szCs w:val="22"/>
                                    </w:rPr>
                                    <w:t>1 credit in world history, 1 credit in U.S. history, .5 credits in U.S. government and .5 credits in economics, to include financial literacy</w:t>
                                  </w:r>
                                </w:p>
                              </w:tc>
                            </w:tr>
                            <w:tr w:rsidR="0096139F" w14:paraId="61A6798D" w14:textId="77777777" w:rsidTr="00972549">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60879942" w14:textId="77777777" w:rsidR="0096139F" w:rsidRDefault="0096139F" w:rsidP="004F06D5">
                                  <w:pPr>
                                    <w:jc w:val="center"/>
                                    <w:rPr>
                                      <w:rFonts w:asciiTheme="majorHAnsi" w:hAnsiTheme="majorHAnsi"/>
                                      <w:b/>
                                      <w:sz w:val="23"/>
                                      <w:szCs w:val="23"/>
                                    </w:rPr>
                                  </w:pPr>
                                  <w:r>
                                    <w:rPr>
                                      <w:rFonts w:asciiTheme="majorHAnsi" w:hAnsiTheme="majorHAnsi"/>
                                      <w:b/>
                                      <w:sz w:val="23"/>
                                      <w:szCs w:val="23"/>
                                    </w:rPr>
                                    <w:t xml:space="preserve">1 Credit Fine and Performing Arts, Speech and </w:t>
                                  </w:r>
                                </w:p>
                                <w:p w14:paraId="4D0F5E6E" w14:textId="77777777" w:rsidR="0096139F" w:rsidRDefault="0096139F" w:rsidP="004F06D5">
                                  <w:pPr>
                                    <w:jc w:val="center"/>
                                    <w:rPr>
                                      <w:rFonts w:asciiTheme="majorHAnsi" w:hAnsiTheme="majorHAnsi"/>
                                      <w:b/>
                                      <w:sz w:val="23"/>
                                      <w:szCs w:val="23"/>
                                    </w:rPr>
                                  </w:pPr>
                                  <w:r>
                                    <w:rPr>
                                      <w:rFonts w:asciiTheme="majorHAnsi" w:hAnsiTheme="majorHAnsi"/>
                                      <w:b/>
                                      <w:sz w:val="23"/>
                                      <w:szCs w:val="23"/>
                                    </w:rPr>
                                    <w:t xml:space="preserve">Debate or Practical Arts </w:t>
                                  </w:r>
                                </w:p>
                              </w:tc>
                            </w:tr>
                            <w:tr w:rsidR="0096139F" w14:paraId="5DA4B11C" w14:textId="77777777" w:rsidTr="00972549">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4A91FD06" w14:textId="77777777" w:rsidR="0096139F" w:rsidRPr="009D7134" w:rsidRDefault="0096139F" w:rsidP="004F06D5">
                                  <w:pPr>
                                    <w:jc w:val="center"/>
                                    <w:rPr>
                                      <w:rFonts w:asciiTheme="majorHAnsi" w:hAnsiTheme="majorHAnsi"/>
                                      <w:b/>
                                      <w:sz w:val="22"/>
                                      <w:szCs w:val="22"/>
                                    </w:rPr>
                                  </w:pPr>
                                  <w:r w:rsidRPr="009D7134">
                                    <w:rPr>
                                      <w:rFonts w:asciiTheme="majorHAnsi" w:hAnsiTheme="majorHAnsi"/>
                                      <w:b/>
                                      <w:sz w:val="22"/>
                                      <w:szCs w:val="22"/>
                                    </w:rPr>
                                    <w:t>Additional options will be made available to students</w:t>
                                  </w:r>
                                </w:p>
                              </w:tc>
                            </w:tr>
                            <w:tr w:rsidR="0096139F" w14:paraId="26559EFE" w14:textId="77777777" w:rsidTr="00972549">
                              <w:trPr>
                                <w:trHeight w:val="530"/>
                              </w:trPr>
                              <w:tc>
                                <w:tcPr>
                                  <w:tcW w:w="6875"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14:paraId="122B6886" w14:textId="77777777" w:rsidR="0096139F" w:rsidRDefault="0096139F" w:rsidP="004F06D5">
                                  <w:pPr>
                                    <w:jc w:val="center"/>
                                    <w:rPr>
                                      <w:rFonts w:asciiTheme="majorHAnsi" w:hAnsiTheme="majorHAnsi"/>
                                      <w:b/>
                                      <w:sz w:val="23"/>
                                      <w:szCs w:val="23"/>
                                    </w:rPr>
                                  </w:pPr>
                                  <w:r>
                                    <w:rPr>
                                      <w:rFonts w:asciiTheme="majorHAnsi" w:hAnsiTheme="majorHAnsi"/>
                                      <w:b/>
                                      <w:sz w:val="23"/>
                                      <w:szCs w:val="23"/>
                                    </w:rPr>
                                    <w:t>1 Credit Physical Education</w:t>
                                  </w:r>
                                </w:p>
                              </w:tc>
                            </w:tr>
                            <w:tr w:rsidR="0096139F" w14:paraId="3ABE2AA2" w14:textId="77777777" w:rsidTr="009D7134">
                              <w:trPr>
                                <w:trHeight w:val="530"/>
                              </w:trPr>
                              <w:tc>
                                <w:tcPr>
                                  <w:tcW w:w="687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DC14699" w14:textId="77777777" w:rsidR="0096139F" w:rsidRDefault="0096139F" w:rsidP="004F06D5">
                                  <w:pPr>
                                    <w:rPr>
                                      <w:rFonts w:asciiTheme="majorHAnsi" w:hAnsiTheme="majorHAnsi"/>
                                      <w:b/>
                                      <w:sz w:val="23"/>
                                      <w:szCs w:val="23"/>
                                    </w:rPr>
                                  </w:pPr>
                                  <w:r>
                                    <w:rPr>
                                      <w:rFonts w:asciiTheme="majorHAnsi" w:hAnsiTheme="majorHAnsi"/>
                                      <w:b/>
                                      <w:sz w:val="23"/>
                                      <w:szCs w:val="23"/>
                                    </w:rPr>
                                    <w:t>To include the integration of health</w:t>
                                  </w:r>
                                </w:p>
                              </w:tc>
                            </w:tr>
                            <w:tr w:rsidR="0096139F" w14:paraId="5295AA6A" w14:textId="77777777" w:rsidTr="009D7134">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2C765488" w14:textId="77777777" w:rsidR="0096139F" w:rsidRDefault="0096139F" w:rsidP="009D7134">
                                  <w:pPr>
                                    <w:jc w:val="center"/>
                                    <w:rPr>
                                      <w:rFonts w:asciiTheme="majorHAnsi" w:hAnsiTheme="majorHAnsi"/>
                                      <w:b/>
                                      <w:sz w:val="23"/>
                                      <w:szCs w:val="23"/>
                                    </w:rPr>
                                  </w:pPr>
                                  <w:r>
                                    <w:rPr>
                                      <w:rFonts w:asciiTheme="majorHAnsi" w:hAnsiTheme="majorHAnsi"/>
                                      <w:b/>
                                      <w:sz w:val="23"/>
                                      <w:szCs w:val="23"/>
                                    </w:rPr>
                                    <w:t>8 Elective Credits</w:t>
                                  </w:r>
                                </w:p>
                              </w:tc>
                            </w:tr>
                            <w:tr w:rsidR="0096139F" w14:paraId="66233ABB" w14:textId="77777777" w:rsidTr="009D7134">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52B78983" w14:textId="77777777" w:rsidR="0096139F" w:rsidRDefault="0096139F" w:rsidP="009D7134">
                                  <w:pPr>
                                    <w:rPr>
                                      <w:rFonts w:asciiTheme="majorHAnsi" w:hAnsiTheme="majorHAnsi"/>
                                      <w:b/>
                                      <w:sz w:val="23"/>
                                      <w:szCs w:val="23"/>
                                    </w:rPr>
                                  </w:pPr>
                                  <w:r>
                                    <w:rPr>
                                      <w:rFonts w:asciiTheme="majorHAnsi" w:hAnsiTheme="majorHAnsi"/>
                                      <w:b/>
                                      <w:sz w:val="23"/>
                                      <w:szCs w:val="23"/>
                                    </w:rPr>
                                    <w:t>Note: 2 credits in the same world language are required for admission into many universities, especially the Florida State system</w:t>
                                  </w:r>
                                </w:p>
                              </w:tc>
                            </w:tr>
                            <w:tr w:rsidR="0096139F" w14:paraId="093DE98E" w14:textId="77777777" w:rsidTr="009D7134">
                              <w:trPr>
                                <w:trHeight w:val="530"/>
                              </w:trPr>
                              <w:tc>
                                <w:tcPr>
                                  <w:tcW w:w="6875"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14:paraId="70911775" w14:textId="77777777" w:rsidR="0096139F" w:rsidRDefault="0096139F" w:rsidP="009D7134">
                                  <w:pPr>
                                    <w:jc w:val="center"/>
                                    <w:rPr>
                                      <w:rFonts w:asciiTheme="majorHAnsi" w:hAnsiTheme="majorHAnsi"/>
                                      <w:b/>
                                      <w:sz w:val="23"/>
                                      <w:szCs w:val="23"/>
                                    </w:rPr>
                                  </w:pPr>
                                  <w:r>
                                    <w:rPr>
                                      <w:rFonts w:asciiTheme="majorHAnsi" w:hAnsiTheme="majorHAnsi"/>
                                      <w:b/>
                                      <w:sz w:val="23"/>
                                      <w:szCs w:val="23"/>
                                    </w:rPr>
                                    <w:t>1 Online Course</w:t>
                                  </w:r>
                                </w:p>
                              </w:tc>
                            </w:tr>
                          </w:tbl>
                          <w:p w14:paraId="27359E6A" w14:textId="77777777" w:rsidR="0096139F" w:rsidRDefault="009613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0FEF1" id="Text Box 8" o:spid="_x0000_s1030" type="#_x0000_t202" style="position:absolute;margin-left:138.5pt;margin-top:105pt;width:357pt;height:5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" o:allowincell="f" filled="f" stroked="f">
                <v:textbox>
                  <w:txbxContent>
                    <w:tbl>
                      <w:tblPr>
                        <w:tblW w:w="0" w:type="auto"/>
                        <w:tblLayout w:type="fixed"/>
                        <w:tblLook w:val="0000" w:firstRow="0" w:lastRow="0" w:firstColumn="0" w:lastColumn="0" w:noHBand="0" w:noVBand="0"/>
                      </w:tblPr>
                      <w:tblGrid>
                        <w:gridCol w:w="6875"/>
                      </w:tblGrid>
                      <w:tr w:rsidR="0096139F" w14:paraId="40AB7214" w14:textId="77777777" w:rsidTr="00CF22B5">
                        <w:trPr>
                          <w:trHeight w:val="530"/>
                        </w:trPr>
                        <w:tc>
                          <w:tcPr>
                            <w:tcW w:w="6875" w:type="dxa"/>
                            <w:tcBorders>
                              <w:top w:val="single" w:sz="18" w:space="0" w:color="auto"/>
                              <w:left w:val="single" w:sz="18" w:space="0" w:color="auto"/>
                              <w:bottom w:val="single" w:sz="18" w:space="0" w:color="auto"/>
                              <w:right w:val="single" w:sz="18" w:space="0" w:color="auto"/>
                            </w:tcBorders>
                            <w:shd w:val="clear" w:color="auto" w:fill="FCC999"/>
                            <w:vAlign w:val="center"/>
                          </w:tcPr>
                          <w:p w14:paraId="5186EFD4" w14:textId="77777777" w:rsidR="0096139F" w:rsidRDefault="0096139F" w:rsidP="00CF22B5">
                            <w:pPr>
                              <w:pStyle w:val="Default"/>
                              <w:jc w:val="center"/>
                              <w:rPr>
                                <w:rFonts w:cs="Times New Roman"/>
                                <w:color w:val="auto"/>
                              </w:rPr>
                            </w:pPr>
                            <w:r>
                              <w:rPr>
                                <w:b/>
                                <w:bCs/>
                                <w:i/>
                                <w:iCs/>
                                <w:sz w:val="23"/>
                                <w:szCs w:val="23"/>
                              </w:rPr>
                              <w:t>Obridge Academy Graduation Requirements</w:t>
                            </w:r>
                          </w:p>
                        </w:tc>
                      </w:tr>
                      <w:tr w:rsidR="0096139F" w14:paraId="33B7DE7F" w14:textId="77777777" w:rsidTr="00CF22B5">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0C444FD9" w14:textId="77777777" w:rsidR="0096139F" w:rsidRDefault="0096139F" w:rsidP="00CF22B5">
                            <w:pPr>
                              <w:pStyle w:val="Default"/>
                              <w:jc w:val="center"/>
                              <w:rPr>
                                <w:b/>
                                <w:bCs/>
                                <w:i/>
                                <w:iCs/>
                                <w:sz w:val="23"/>
                                <w:szCs w:val="23"/>
                              </w:rPr>
                            </w:pPr>
                            <w:r>
                              <w:rPr>
                                <w:b/>
                                <w:bCs/>
                                <w:i/>
                                <w:iCs/>
                                <w:sz w:val="23"/>
                                <w:szCs w:val="23"/>
                              </w:rPr>
                              <w:t>4 Credits English Language Arts (ELA)</w:t>
                            </w:r>
                          </w:p>
                        </w:tc>
                      </w:tr>
                      <w:tr w:rsidR="0096139F" w14:paraId="7ABDF977" w14:textId="77777777" w:rsidTr="00CF22B5">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2FDF7D7D" w14:textId="77777777" w:rsidR="0096139F" w:rsidRDefault="0096139F">
                            <w:pPr>
                              <w:pStyle w:val="Default"/>
                              <w:rPr>
                                <w:b/>
                                <w:bCs/>
                                <w:i/>
                                <w:iCs/>
                                <w:sz w:val="23"/>
                                <w:szCs w:val="23"/>
                              </w:rPr>
                            </w:pPr>
                            <w:r>
                              <w:rPr>
                                <w:b/>
                                <w:bCs/>
                                <w:i/>
                                <w:iCs/>
                                <w:sz w:val="23"/>
                                <w:szCs w:val="23"/>
                              </w:rPr>
                              <w:t>ELA 1, 2, 3, 4</w:t>
                            </w:r>
                          </w:p>
                          <w:p w14:paraId="2BDDE599" w14:textId="77777777" w:rsidR="0096139F" w:rsidRDefault="0096139F">
                            <w:pPr>
                              <w:pStyle w:val="Default"/>
                              <w:rPr>
                                <w:b/>
                                <w:bCs/>
                                <w:i/>
                                <w:iCs/>
                                <w:sz w:val="23"/>
                                <w:szCs w:val="23"/>
                              </w:rPr>
                            </w:pPr>
                            <w:r>
                              <w:rPr>
                                <w:b/>
                                <w:bCs/>
                                <w:i/>
                                <w:iCs/>
                                <w:sz w:val="23"/>
                                <w:szCs w:val="23"/>
                              </w:rPr>
                              <w:t>Other ELA courses may satisfy this requirement</w:t>
                            </w:r>
                          </w:p>
                        </w:tc>
                      </w:tr>
                      <w:tr w:rsidR="0096139F" w14:paraId="71D22023" w14:textId="77777777" w:rsidTr="00CF22B5">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65185718" w14:textId="77777777" w:rsidR="0096139F" w:rsidRDefault="0096139F" w:rsidP="00CF22B5">
                            <w:pPr>
                              <w:pStyle w:val="Default"/>
                              <w:jc w:val="center"/>
                              <w:rPr>
                                <w:b/>
                                <w:bCs/>
                                <w:i/>
                                <w:iCs/>
                                <w:sz w:val="23"/>
                                <w:szCs w:val="23"/>
                              </w:rPr>
                            </w:pPr>
                            <w:r>
                              <w:rPr>
                                <w:b/>
                                <w:bCs/>
                                <w:i/>
                                <w:iCs/>
                                <w:sz w:val="23"/>
                                <w:szCs w:val="23"/>
                              </w:rPr>
                              <w:t>4 Credits Mathematics</w:t>
                            </w:r>
                          </w:p>
                        </w:tc>
                      </w:tr>
                      <w:tr w:rsidR="0096139F" w14:paraId="3CAFA96C" w14:textId="77777777" w:rsidTr="008B44CF">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2527D88D" w14:textId="77777777" w:rsidR="0096139F" w:rsidRPr="009D7134" w:rsidRDefault="0096139F" w:rsidP="00CF22B5">
                            <w:pPr>
                              <w:pStyle w:val="Default"/>
                              <w:rPr>
                                <w:b/>
                                <w:bCs/>
                                <w:i/>
                                <w:iCs/>
                                <w:sz w:val="22"/>
                                <w:szCs w:val="22"/>
                              </w:rPr>
                            </w:pPr>
                            <w:r w:rsidRPr="009D7134">
                              <w:rPr>
                                <w:b/>
                                <w:bCs/>
                                <w:i/>
                                <w:iCs/>
                                <w:sz w:val="22"/>
                                <w:szCs w:val="22"/>
                              </w:rPr>
                              <w:t>One of which must be Algebra 1 and one of which must be geometry.</w:t>
                            </w:r>
                          </w:p>
                          <w:p w14:paraId="04AB5A30" w14:textId="77777777" w:rsidR="0096139F" w:rsidRDefault="0096139F" w:rsidP="00CF22B5">
                            <w:pPr>
                              <w:pStyle w:val="Default"/>
                              <w:rPr>
                                <w:b/>
                                <w:bCs/>
                                <w:i/>
                                <w:iCs/>
                                <w:sz w:val="23"/>
                                <w:szCs w:val="23"/>
                              </w:rPr>
                            </w:pPr>
                            <w:r w:rsidRPr="009D7134">
                              <w:rPr>
                                <w:b/>
                                <w:bCs/>
                                <w:i/>
                                <w:iCs/>
                                <w:sz w:val="22"/>
                                <w:szCs w:val="22"/>
                              </w:rPr>
                              <w:t>Industry certification courses that lead to college credit may substitute for up to 2 mathematics credits</w:t>
                            </w:r>
                          </w:p>
                        </w:tc>
                      </w:tr>
                      <w:tr w:rsidR="0096139F" w14:paraId="2EA2F798" w14:textId="77777777" w:rsidTr="002C7BED">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3A0360BD" w14:textId="77777777" w:rsidR="0096139F" w:rsidRDefault="0096139F" w:rsidP="008B44CF">
                            <w:pPr>
                              <w:pStyle w:val="Default"/>
                              <w:jc w:val="center"/>
                              <w:rPr>
                                <w:b/>
                                <w:bCs/>
                                <w:i/>
                                <w:iCs/>
                                <w:sz w:val="23"/>
                                <w:szCs w:val="23"/>
                              </w:rPr>
                            </w:pPr>
                            <w:r>
                              <w:rPr>
                                <w:b/>
                                <w:bCs/>
                                <w:i/>
                                <w:iCs/>
                                <w:sz w:val="23"/>
                                <w:szCs w:val="23"/>
                              </w:rPr>
                              <w:t>3 Credits Science</w:t>
                            </w:r>
                          </w:p>
                        </w:tc>
                      </w:tr>
                      <w:tr w:rsidR="0096139F" w14:paraId="642E4B52" w14:textId="77777777" w:rsidTr="002C7BED">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3D016041" w14:textId="77777777" w:rsidR="0096139F" w:rsidRPr="009D7134" w:rsidRDefault="0096139F" w:rsidP="008B44CF">
                            <w:pPr>
                              <w:pStyle w:val="Default"/>
                              <w:rPr>
                                <w:b/>
                                <w:bCs/>
                                <w:i/>
                                <w:iCs/>
                                <w:sz w:val="22"/>
                                <w:szCs w:val="22"/>
                              </w:rPr>
                            </w:pPr>
                            <w:r w:rsidRPr="009D7134">
                              <w:rPr>
                                <w:b/>
                                <w:bCs/>
                                <w:i/>
                                <w:iCs/>
                                <w:sz w:val="22"/>
                                <w:szCs w:val="22"/>
                              </w:rPr>
                              <w:t>One of which must be Biology 1 and two of which must be in equally rigorous science course</w:t>
                            </w:r>
                          </w:p>
                          <w:p w14:paraId="78D675E0" w14:textId="77777777" w:rsidR="0096139F" w:rsidRPr="009D7134" w:rsidRDefault="0096139F" w:rsidP="008B44CF">
                            <w:pPr>
                              <w:pStyle w:val="Default"/>
                              <w:tabs>
                                <w:tab w:val="left" w:pos="360"/>
                              </w:tabs>
                              <w:rPr>
                                <w:b/>
                                <w:bCs/>
                                <w:i/>
                                <w:iCs/>
                                <w:sz w:val="22"/>
                                <w:szCs w:val="22"/>
                              </w:rPr>
                            </w:pPr>
                            <w:r w:rsidRPr="009D7134">
                              <w:rPr>
                                <w:b/>
                                <w:bCs/>
                                <w:i/>
                                <w:iCs/>
                                <w:sz w:val="22"/>
                                <w:szCs w:val="22"/>
                              </w:rPr>
                              <w:t>2 of the 3 required science credits must have a laboratory component</w:t>
                            </w:r>
                          </w:p>
                          <w:p w14:paraId="56751187" w14:textId="77777777" w:rsidR="0096139F" w:rsidRDefault="0096139F" w:rsidP="008B44CF">
                            <w:pPr>
                              <w:pStyle w:val="Default"/>
                              <w:tabs>
                                <w:tab w:val="left" w:pos="360"/>
                              </w:tabs>
                              <w:rPr>
                                <w:b/>
                                <w:bCs/>
                                <w:i/>
                                <w:iCs/>
                                <w:sz w:val="23"/>
                                <w:szCs w:val="23"/>
                              </w:rPr>
                            </w:pPr>
                            <w:r w:rsidRPr="009D7134">
                              <w:rPr>
                                <w:b/>
                                <w:bCs/>
                                <w:i/>
                                <w:iCs/>
                                <w:sz w:val="22"/>
                                <w:szCs w:val="22"/>
                              </w:rPr>
                              <w:t>Industry certification courses that lead to college credit may substitute for up to 1 science credit.</w:t>
                            </w:r>
                          </w:p>
                        </w:tc>
                      </w:tr>
                      <w:tr w:rsidR="0096139F" w14:paraId="7D103F8A" w14:textId="77777777" w:rsidTr="004F06D5">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5F0C7C7A" w14:textId="77777777" w:rsidR="0096139F" w:rsidRDefault="0096139F" w:rsidP="002C7BED">
                            <w:pPr>
                              <w:pStyle w:val="Default"/>
                              <w:jc w:val="center"/>
                              <w:rPr>
                                <w:b/>
                                <w:bCs/>
                                <w:i/>
                                <w:iCs/>
                                <w:sz w:val="23"/>
                                <w:szCs w:val="23"/>
                              </w:rPr>
                            </w:pPr>
                            <w:r>
                              <w:rPr>
                                <w:b/>
                                <w:bCs/>
                                <w:i/>
                                <w:iCs/>
                                <w:sz w:val="23"/>
                                <w:szCs w:val="23"/>
                              </w:rPr>
                              <w:t>3 Credits Social Studies</w:t>
                            </w:r>
                          </w:p>
                        </w:tc>
                      </w:tr>
                      <w:tr w:rsidR="0096139F" w14:paraId="270406DA" w14:textId="77777777" w:rsidTr="00972549">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73628E8F" w14:textId="77777777" w:rsidR="0096139F" w:rsidRPr="009D7134" w:rsidRDefault="0096139F" w:rsidP="002C7BED">
                            <w:pPr>
                              <w:rPr>
                                <w:b/>
                                <w:bCs/>
                                <w:i/>
                                <w:iCs/>
                                <w:sz w:val="22"/>
                                <w:szCs w:val="22"/>
                              </w:rPr>
                            </w:pPr>
                            <w:r w:rsidRPr="009D7134">
                              <w:rPr>
                                <w:rFonts w:asciiTheme="majorHAnsi" w:hAnsiTheme="majorHAnsi"/>
                                <w:b/>
                                <w:sz w:val="22"/>
                                <w:szCs w:val="22"/>
                              </w:rPr>
                              <w:t>1 credit in world history, 1 credit in U.S. history, .5 credits in U.S. government and .5 credits in economics, to include financial literacy</w:t>
                            </w:r>
                          </w:p>
                        </w:tc>
                      </w:tr>
                      <w:tr w:rsidR="0096139F" w14:paraId="61A6798D" w14:textId="77777777" w:rsidTr="00972549">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60879942" w14:textId="77777777" w:rsidR="0096139F" w:rsidRDefault="0096139F" w:rsidP="004F06D5">
                            <w:pPr>
                              <w:jc w:val="center"/>
                              <w:rPr>
                                <w:rFonts w:asciiTheme="majorHAnsi" w:hAnsiTheme="majorHAnsi"/>
                                <w:b/>
                                <w:sz w:val="23"/>
                                <w:szCs w:val="23"/>
                              </w:rPr>
                            </w:pPr>
                            <w:r>
                              <w:rPr>
                                <w:rFonts w:asciiTheme="majorHAnsi" w:hAnsiTheme="majorHAnsi"/>
                                <w:b/>
                                <w:sz w:val="23"/>
                                <w:szCs w:val="23"/>
                              </w:rPr>
                              <w:t xml:space="preserve">1 Credit Fine and Performing Arts, Speech and </w:t>
                            </w:r>
                          </w:p>
                          <w:p w14:paraId="4D0F5E6E" w14:textId="77777777" w:rsidR="0096139F" w:rsidRDefault="0096139F" w:rsidP="004F06D5">
                            <w:pPr>
                              <w:jc w:val="center"/>
                              <w:rPr>
                                <w:rFonts w:asciiTheme="majorHAnsi" w:hAnsiTheme="majorHAnsi"/>
                                <w:b/>
                                <w:sz w:val="23"/>
                                <w:szCs w:val="23"/>
                              </w:rPr>
                            </w:pPr>
                            <w:r>
                              <w:rPr>
                                <w:rFonts w:asciiTheme="majorHAnsi" w:hAnsiTheme="majorHAnsi"/>
                                <w:b/>
                                <w:sz w:val="23"/>
                                <w:szCs w:val="23"/>
                              </w:rPr>
                              <w:t xml:space="preserve">Debate or Practical Arts </w:t>
                            </w:r>
                          </w:p>
                        </w:tc>
                      </w:tr>
                      <w:tr w:rsidR="0096139F" w14:paraId="5DA4B11C" w14:textId="77777777" w:rsidTr="00972549">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4A91FD06" w14:textId="77777777" w:rsidR="0096139F" w:rsidRPr="009D7134" w:rsidRDefault="0096139F" w:rsidP="004F06D5">
                            <w:pPr>
                              <w:jc w:val="center"/>
                              <w:rPr>
                                <w:rFonts w:asciiTheme="majorHAnsi" w:hAnsiTheme="majorHAnsi"/>
                                <w:b/>
                                <w:sz w:val="22"/>
                                <w:szCs w:val="22"/>
                              </w:rPr>
                            </w:pPr>
                            <w:r w:rsidRPr="009D7134">
                              <w:rPr>
                                <w:rFonts w:asciiTheme="majorHAnsi" w:hAnsiTheme="majorHAnsi"/>
                                <w:b/>
                                <w:sz w:val="22"/>
                                <w:szCs w:val="22"/>
                              </w:rPr>
                              <w:t>Additional options will be made available to students</w:t>
                            </w:r>
                          </w:p>
                        </w:tc>
                      </w:tr>
                      <w:tr w:rsidR="0096139F" w14:paraId="26559EFE" w14:textId="77777777" w:rsidTr="00972549">
                        <w:trPr>
                          <w:trHeight w:val="530"/>
                        </w:trPr>
                        <w:tc>
                          <w:tcPr>
                            <w:tcW w:w="6875"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14:paraId="122B6886" w14:textId="77777777" w:rsidR="0096139F" w:rsidRDefault="0096139F" w:rsidP="004F06D5">
                            <w:pPr>
                              <w:jc w:val="center"/>
                              <w:rPr>
                                <w:rFonts w:asciiTheme="majorHAnsi" w:hAnsiTheme="majorHAnsi"/>
                                <w:b/>
                                <w:sz w:val="23"/>
                                <w:szCs w:val="23"/>
                              </w:rPr>
                            </w:pPr>
                            <w:r>
                              <w:rPr>
                                <w:rFonts w:asciiTheme="majorHAnsi" w:hAnsiTheme="majorHAnsi"/>
                                <w:b/>
                                <w:sz w:val="23"/>
                                <w:szCs w:val="23"/>
                              </w:rPr>
                              <w:t>1 Credit Physical Education</w:t>
                            </w:r>
                          </w:p>
                        </w:tc>
                      </w:tr>
                      <w:tr w:rsidR="0096139F" w14:paraId="3ABE2AA2" w14:textId="77777777" w:rsidTr="009D7134">
                        <w:trPr>
                          <w:trHeight w:val="530"/>
                        </w:trPr>
                        <w:tc>
                          <w:tcPr>
                            <w:tcW w:w="687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DC14699" w14:textId="77777777" w:rsidR="0096139F" w:rsidRDefault="0096139F" w:rsidP="004F06D5">
                            <w:pPr>
                              <w:rPr>
                                <w:rFonts w:asciiTheme="majorHAnsi" w:hAnsiTheme="majorHAnsi"/>
                                <w:b/>
                                <w:sz w:val="23"/>
                                <w:szCs w:val="23"/>
                              </w:rPr>
                            </w:pPr>
                            <w:r>
                              <w:rPr>
                                <w:rFonts w:asciiTheme="majorHAnsi" w:hAnsiTheme="majorHAnsi"/>
                                <w:b/>
                                <w:sz w:val="23"/>
                                <w:szCs w:val="23"/>
                              </w:rPr>
                              <w:t>To include the integration of health</w:t>
                            </w:r>
                          </w:p>
                        </w:tc>
                      </w:tr>
                      <w:tr w:rsidR="0096139F" w14:paraId="5295AA6A" w14:textId="77777777" w:rsidTr="009D7134">
                        <w:trPr>
                          <w:trHeight w:val="530"/>
                        </w:trPr>
                        <w:tc>
                          <w:tcPr>
                            <w:tcW w:w="6875" w:type="dxa"/>
                            <w:tcBorders>
                              <w:top w:val="single" w:sz="18" w:space="0" w:color="auto"/>
                              <w:left w:val="single" w:sz="18" w:space="0" w:color="auto"/>
                              <w:right w:val="single" w:sz="18" w:space="0" w:color="auto"/>
                            </w:tcBorders>
                            <w:shd w:val="clear" w:color="auto" w:fill="EEECE1" w:themeFill="background2"/>
                            <w:vAlign w:val="center"/>
                          </w:tcPr>
                          <w:p w14:paraId="2C765488" w14:textId="77777777" w:rsidR="0096139F" w:rsidRDefault="0096139F" w:rsidP="009D7134">
                            <w:pPr>
                              <w:jc w:val="center"/>
                              <w:rPr>
                                <w:rFonts w:asciiTheme="majorHAnsi" w:hAnsiTheme="majorHAnsi"/>
                                <w:b/>
                                <w:sz w:val="23"/>
                                <w:szCs w:val="23"/>
                              </w:rPr>
                            </w:pPr>
                            <w:r>
                              <w:rPr>
                                <w:rFonts w:asciiTheme="majorHAnsi" w:hAnsiTheme="majorHAnsi"/>
                                <w:b/>
                                <w:sz w:val="23"/>
                                <w:szCs w:val="23"/>
                              </w:rPr>
                              <w:t>8 Elective Credits</w:t>
                            </w:r>
                          </w:p>
                        </w:tc>
                      </w:tr>
                      <w:tr w:rsidR="0096139F" w14:paraId="66233ABB" w14:textId="77777777" w:rsidTr="009D7134">
                        <w:trPr>
                          <w:trHeight w:val="530"/>
                        </w:trPr>
                        <w:tc>
                          <w:tcPr>
                            <w:tcW w:w="6875" w:type="dxa"/>
                            <w:tcBorders>
                              <w:left w:val="single" w:sz="18" w:space="0" w:color="auto"/>
                              <w:bottom w:val="single" w:sz="18" w:space="0" w:color="auto"/>
                              <w:right w:val="single" w:sz="18" w:space="0" w:color="auto"/>
                            </w:tcBorders>
                            <w:shd w:val="clear" w:color="auto" w:fill="FFFFFF" w:themeFill="background1"/>
                            <w:vAlign w:val="center"/>
                          </w:tcPr>
                          <w:p w14:paraId="52B78983" w14:textId="77777777" w:rsidR="0096139F" w:rsidRDefault="0096139F" w:rsidP="009D7134">
                            <w:pPr>
                              <w:rPr>
                                <w:rFonts w:asciiTheme="majorHAnsi" w:hAnsiTheme="majorHAnsi"/>
                                <w:b/>
                                <w:sz w:val="23"/>
                                <w:szCs w:val="23"/>
                              </w:rPr>
                            </w:pPr>
                            <w:r>
                              <w:rPr>
                                <w:rFonts w:asciiTheme="majorHAnsi" w:hAnsiTheme="majorHAnsi"/>
                                <w:b/>
                                <w:sz w:val="23"/>
                                <w:szCs w:val="23"/>
                              </w:rPr>
                              <w:t>Note: 2 credits in the same world language are required for admission into many universities, especially the Florida State system</w:t>
                            </w:r>
                          </w:p>
                        </w:tc>
                      </w:tr>
                      <w:tr w:rsidR="0096139F" w14:paraId="093DE98E" w14:textId="77777777" w:rsidTr="009D7134">
                        <w:trPr>
                          <w:trHeight w:val="530"/>
                        </w:trPr>
                        <w:tc>
                          <w:tcPr>
                            <w:tcW w:w="6875"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14:paraId="70911775" w14:textId="77777777" w:rsidR="0096139F" w:rsidRDefault="0096139F" w:rsidP="009D7134">
                            <w:pPr>
                              <w:jc w:val="center"/>
                              <w:rPr>
                                <w:rFonts w:asciiTheme="majorHAnsi" w:hAnsiTheme="majorHAnsi"/>
                                <w:b/>
                                <w:sz w:val="23"/>
                                <w:szCs w:val="23"/>
                              </w:rPr>
                            </w:pPr>
                            <w:r>
                              <w:rPr>
                                <w:rFonts w:asciiTheme="majorHAnsi" w:hAnsiTheme="majorHAnsi"/>
                                <w:b/>
                                <w:sz w:val="23"/>
                                <w:szCs w:val="23"/>
                              </w:rPr>
                              <w:t>1 Online Course</w:t>
                            </w:r>
                          </w:p>
                        </w:tc>
                      </w:tr>
                    </w:tbl>
                    <w:p w14:paraId="27359E6A" w14:textId="77777777" w:rsidR="0096139F" w:rsidRDefault="0096139F"/>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0" allowOverlap="1" wp14:anchorId="02B98A33" wp14:editId="22F78791">
                <wp:simplePos x="0" y="0"/>
                <wp:positionH relativeFrom="page">
                  <wp:posOffset>2127250</wp:posOffset>
                </wp:positionH>
                <wp:positionV relativeFrom="page">
                  <wp:posOffset>8547100</wp:posOffset>
                </wp:positionV>
                <wp:extent cx="4692650" cy="2556510"/>
                <wp:effectExtent l="0" t="0" r="0" b="0"/>
                <wp:wrapThrough wrapText="bothSides">
                  <wp:wrapPolygon edited="0">
                    <wp:start x="175" y="0"/>
                    <wp:lineTo x="175" y="21407"/>
                    <wp:lineTo x="21308" y="21407"/>
                    <wp:lineTo x="21308" y="0"/>
                    <wp:lineTo x="175"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25565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FDEFD7" w14:textId="77777777" w:rsidR="0096139F" w:rsidRPr="008B44CF" w:rsidRDefault="0096139F" w:rsidP="004F06D5">
                            <w:pPr>
                              <w:jc w:val="center"/>
                              <w:rPr>
                                <w:rFonts w:asciiTheme="majorHAnsi" w:hAnsiTheme="majorHAnsi"/>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31" type="#_x0000_t202" style="position:absolute;margin-left:167.5pt;margin-top:673pt;width:369.5pt;height:20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" o:allowincell="f" filled="f" stroked="f">
                <v:textbox>
                  <w:txbxContent>
                    <w:p w14:paraId="77FDEFD7" w14:textId="77777777" w:rsidR="0096139F" w:rsidRPr="008B44CF" w:rsidRDefault="0096139F" w:rsidP="004F06D5">
                      <w:pPr>
                        <w:jc w:val="center"/>
                        <w:rPr>
                          <w:rFonts w:asciiTheme="majorHAnsi" w:hAnsiTheme="majorHAnsi"/>
                          <w:b/>
                          <w:sz w:val="23"/>
                          <w:szCs w:val="23"/>
                        </w:rPr>
                      </w:pPr>
                    </w:p>
                  </w:txbxContent>
                </v:textbox>
                <w10:wrap type="through" anchorx="page" anchory="page"/>
              </v:shape>
            </w:pict>
          </mc:Fallback>
        </mc:AlternateContent>
      </w:r>
    </w:p>
    <w:p w14:paraId="77631890" w14:textId="77777777" w:rsidR="00F37632" w:rsidRDefault="00F37632" w:rsidP="00CE5EAF">
      <w:pPr>
        <w:pStyle w:val="CM31"/>
        <w:pageBreakBefore/>
        <w:framePr w:w="3163" w:wrap="auto" w:vAnchor="page" w:hAnchor="page" w:x="1462" w:y="1625"/>
        <w:rPr>
          <w:sz w:val="32"/>
          <w:szCs w:val="32"/>
        </w:rPr>
      </w:pPr>
      <w:r>
        <w:rPr>
          <w:b/>
          <w:bCs/>
          <w:sz w:val="32"/>
          <w:szCs w:val="32"/>
        </w:rPr>
        <w:lastRenderedPageBreak/>
        <w:t xml:space="preserve">Beginning a Class </w:t>
      </w:r>
    </w:p>
    <w:p w14:paraId="2FB23FEE" w14:textId="77777777" w:rsidR="00F37632" w:rsidRDefault="00F37632" w:rsidP="00CE5EAF">
      <w:pPr>
        <w:pStyle w:val="CM6"/>
        <w:framePr w:w="2476" w:wrap="auto" w:vAnchor="page" w:hAnchor="page" w:x="1462" w:y="2225"/>
        <w:rPr>
          <w:sz w:val="23"/>
          <w:szCs w:val="23"/>
        </w:rPr>
      </w:pPr>
      <w:r>
        <w:rPr>
          <w:b/>
          <w:bCs/>
          <w:sz w:val="23"/>
          <w:szCs w:val="23"/>
          <w:u w:val="single"/>
        </w:rPr>
        <w:t xml:space="preserve">First Day of Class </w:t>
      </w:r>
    </w:p>
    <w:p w14:paraId="644B4B6D" w14:textId="40DD7F5A" w:rsidR="00F37632" w:rsidRDefault="003C6C8F" w:rsidP="0082004B">
      <w:pPr>
        <w:pStyle w:val="CM29"/>
        <w:framePr w:w="9394" w:wrap="auto" w:vAnchor="page" w:hAnchor="page" w:x="1462" w:y="2705"/>
        <w:spacing w:line="286" w:lineRule="atLeast"/>
        <w:jc w:val="both"/>
        <w:rPr>
          <w:rFonts w:cs="Calibri"/>
          <w:sz w:val="23"/>
          <w:szCs w:val="23"/>
        </w:rPr>
      </w:pPr>
      <w:r>
        <w:rPr>
          <w:rFonts w:cs="Calibri"/>
          <w:sz w:val="23"/>
          <w:szCs w:val="23"/>
        </w:rPr>
        <w:t>Obridge</w:t>
      </w:r>
      <w:r w:rsidR="00F37632">
        <w:rPr>
          <w:rFonts w:cs="Calibri"/>
          <w:sz w:val="23"/>
          <w:szCs w:val="23"/>
        </w:rPr>
        <w:t xml:space="preserve"> Academy requires that all students login to their course on their start date. Upon enrollment at </w:t>
      </w:r>
      <w:r>
        <w:rPr>
          <w:rFonts w:cs="Calibri"/>
          <w:sz w:val="23"/>
          <w:szCs w:val="23"/>
        </w:rPr>
        <w:t>Obridge</w:t>
      </w:r>
      <w:r w:rsidR="00F37632">
        <w:rPr>
          <w:rFonts w:cs="Calibri"/>
          <w:sz w:val="23"/>
          <w:szCs w:val="23"/>
        </w:rPr>
        <w:t xml:space="preserve"> Academy, students will be assigned a nine-digit student ID number and a six-digit password. </w:t>
      </w:r>
      <w:r w:rsidR="00BF3110">
        <w:rPr>
          <w:rFonts w:cs="Calibri"/>
          <w:sz w:val="23"/>
          <w:szCs w:val="23"/>
        </w:rPr>
        <w:t>All students are required to log in to their homeroom every school day.</w:t>
      </w:r>
    </w:p>
    <w:p w14:paraId="379976C1" w14:textId="3E953ACD" w:rsidR="00F37632" w:rsidRDefault="00F37632" w:rsidP="00CE5EAF">
      <w:pPr>
        <w:pStyle w:val="CM29"/>
        <w:framePr w:w="7818" w:wrap="auto" w:vAnchor="page" w:hAnchor="page" w:x="1462" w:y="3785"/>
        <w:spacing w:line="286" w:lineRule="atLeast"/>
        <w:rPr>
          <w:rFonts w:cs="Calibri"/>
          <w:sz w:val="23"/>
          <w:szCs w:val="23"/>
        </w:rPr>
      </w:pPr>
      <w:r>
        <w:rPr>
          <w:rFonts w:cs="Calibri"/>
          <w:sz w:val="23"/>
          <w:szCs w:val="23"/>
        </w:rPr>
        <w:t>Students log in to the course homepage at</w:t>
      </w:r>
      <w:r w:rsidR="00736999">
        <w:rPr>
          <w:rFonts w:cs="Calibri"/>
          <w:sz w:val="23"/>
          <w:szCs w:val="23"/>
        </w:rPr>
        <w:t xml:space="preserve"> </w:t>
      </w:r>
      <w:r w:rsidR="00123F7D">
        <w:rPr>
          <w:rFonts w:cs="Calibri"/>
          <w:sz w:val="23"/>
          <w:szCs w:val="23"/>
        </w:rPr>
        <w:t>obridge</w:t>
      </w:r>
      <w:r w:rsidR="009C71E1">
        <w:rPr>
          <w:rFonts w:cs="Calibri"/>
          <w:sz w:val="23"/>
          <w:szCs w:val="23"/>
        </w:rPr>
        <w:t>.</w:t>
      </w:r>
      <w:r w:rsidR="00123F7D">
        <w:rPr>
          <w:rFonts w:cs="Calibri"/>
          <w:sz w:val="23"/>
          <w:szCs w:val="23"/>
        </w:rPr>
        <w:t>blackboard</w:t>
      </w:r>
      <w:r w:rsidR="009C71E1">
        <w:rPr>
          <w:rFonts w:cs="Calibri"/>
          <w:sz w:val="23"/>
          <w:szCs w:val="23"/>
        </w:rPr>
        <w:t>.com</w:t>
      </w:r>
    </w:p>
    <w:p w14:paraId="156DA202" w14:textId="77777777" w:rsidR="00736999" w:rsidRPr="00736999" w:rsidRDefault="00736999" w:rsidP="00736999">
      <w:pPr>
        <w:pStyle w:val="Default"/>
        <w:framePr w:w="7818" w:wrap="auto" w:vAnchor="page" w:hAnchor="page" w:x="1462" w:y="3785"/>
      </w:pPr>
    </w:p>
    <w:p w14:paraId="29ECDCAD" w14:textId="77777777" w:rsidR="00F37632" w:rsidRDefault="00F37632" w:rsidP="00CE5EAF">
      <w:pPr>
        <w:pStyle w:val="CM6"/>
        <w:framePr w:w="3536" w:wrap="auto" w:vAnchor="page" w:hAnchor="page" w:x="1462" w:y="4265"/>
        <w:rPr>
          <w:rFonts w:cs="Calibri"/>
          <w:sz w:val="23"/>
          <w:szCs w:val="23"/>
        </w:rPr>
      </w:pPr>
      <w:r>
        <w:rPr>
          <w:rFonts w:cs="Calibri"/>
          <w:b/>
          <w:bCs/>
          <w:sz w:val="23"/>
          <w:szCs w:val="23"/>
        </w:rPr>
        <w:t xml:space="preserve">Student Orientation Course </w:t>
      </w:r>
    </w:p>
    <w:p w14:paraId="7EDAAA4B" w14:textId="77777777" w:rsidR="00F37632" w:rsidRDefault="0082004B" w:rsidP="0082004B">
      <w:pPr>
        <w:pStyle w:val="CM37"/>
        <w:framePr w:w="9024" w:wrap="auto" w:vAnchor="page" w:hAnchor="page" w:x="1841" w:y="4641"/>
        <w:spacing w:line="286" w:lineRule="atLeast"/>
        <w:jc w:val="both"/>
        <w:rPr>
          <w:rFonts w:cs="Calibri"/>
          <w:sz w:val="23"/>
          <w:szCs w:val="23"/>
        </w:rPr>
      </w:pPr>
      <w:r>
        <w:rPr>
          <w:rFonts w:cs="Calibri"/>
          <w:sz w:val="23"/>
          <w:szCs w:val="23"/>
        </w:rPr>
        <w:t>In addition to enrollment in their</w:t>
      </w:r>
      <w:r w:rsidR="00F37632">
        <w:rPr>
          <w:rFonts w:cs="Calibri"/>
          <w:sz w:val="23"/>
          <w:szCs w:val="23"/>
        </w:rPr>
        <w:t xml:space="preserve"> academic course, each student is enrolled in a </w:t>
      </w:r>
      <w:r>
        <w:rPr>
          <w:rFonts w:cs="Calibri"/>
          <w:sz w:val="23"/>
          <w:szCs w:val="23"/>
        </w:rPr>
        <w:t>‘</w:t>
      </w:r>
      <w:r w:rsidR="00F37632">
        <w:rPr>
          <w:rFonts w:cs="Calibri"/>
          <w:sz w:val="23"/>
          <w:szCs w:val="23"/>
        </w:rPr>
        <w:t>Student Orientation Tutorial</w:t>
      </w:r>
      <w:r>
        <w:rPr>
          <w:rFonts w:cs="Calibri"/>
          <w:sz w:val="23"/>
          <w:szCs w:val="23"/>
        </w:rPr>
        <w:t>’</w:t>
      </w:r>
      <w:r w:rsidR="00F37632">
        <w:rPr>
          <w:rFonts w:cs="Calibri"/>
          <w:sz w:val="23"/>
          <w:szCs w:val="23"/>
        </w:rPr>
        <w:t xml:space="preserve"> </w:t>
      </w:r>
      <w:r>
        <w:rPr>
          <w:rFonts w:cs="Calibri"/>
          <w:sz w:val="23"/>
          <w:szCs w:val="23"/>
        </w:rPr>
        <w:t>and</w:t>
      </w:r>
      <w:r w:rsidR="00F37632">
        <w:rPr>
          <w:rFonts w:cs="Calibri"/>
          <w:sz w:val="23"/>
          <w:szCs w:val="23"/>
        </w:rPr>
        <w:t xml:space="preserve"> is required to complete the orientation prior to starting their academic course. This orientation is available throughout the duration of enrollment and is intended to provide </w:t>
      </w:r>
      <w:r>
        <w:rPr>
          <w:rFonts w:cs="Calibri"/>
          <w:sz w:val="23"/>
          <w:szCs w:val="23"/>
        </w:rPr>
        <w:t xml:space="preserve">students </w:t>
      </w:r>
      <w:r w:rsidR="00F37632">
        <w:rPr>
          <w:rFonts w:cs="Calibri"/>
          <w:sz w:val="23"/>
          <w:szCs w:val="23"/>
        </w:rPr>
        <w:t>with the necessary training to successfully navigate the learning management system</w:t>
      </w:r>
      <w:r>
        <w:rPr>
          <w:rFonts w:cs="Calibri"/>
          <w:sz w:val="23"/>
          <w:szCs w:val="23"/>
        </w:rPr>
        <w:t>,</w:t>
      </w:r>
      <w:r w:rsidR="00F37632">
        <w:rPr>
          <w:rFonts w:cs="Calibri"/>
          <w:sz w:val="23"/>
          <w:szCs w:val="23"/>
        </w:rPr>
        <w:t xml:space="preserve"> ensure assignments</w:t>
      </w:r>
      <w:r>
        <w:rPr>
          <w:rFonts w:cs="Calibri"/>
          <w:sz w:val="23"/>
          <w:szCs w:val="23"/>
        </w:rPr>
        <w:t xml:space="preserve"> are turned in properly</w:t>
      </w:r>
      <w:r w:rsidR="00F37632">
        <w:rPr>
          <w:rFonts w:cs="Calibri"/>
          <w:sz w:val="23"/>
          <w:szCs w:val="23"/>
        </w:rPr>
        <w:t xml:space="preserve">, </w:t>
      </w:r>
      <w:r>
        <w:rPr>
          <w:rFonts w:cs="Calibri"/>
          <w:sz w:val="23"/>
          <w:szCs w:val="23"/>
        </w:rPr>
        <w:t xml:space="preserve">to </w:t>
      </w:r>
      <w:r w:rsidR="00F37632">
        <w:rPr>
          <w:rFonts w:cs="Calibri"/>
          <w:sz w:val="23"/>
          <w:szCs w:val="23"/>
        </w:rPr>
        <w:t>participate in discussion forums</w:t>
      </w:r>
      <w:r>
        <w:rPr>
          <w:rFonts w:cs="Calibri"/>
          <w:sz w:val="23"/>
          <w:szCs w:val="23"/>
        </w:rPr>
        <w:t>,</w:t>
      </w:r>
      <w:r w:rsidR="00F37632">
        <w:rPr>
          <w:rFonts w:cs="Calibri"/>
          <w:sz w:val="23"/>
          <w:szCs w:val="23"/>
        </w:rPr>
        <w:t xml:space="preserve"> and </w:t>
      </w:r>
      <w:r>
        <w:rPr>
          <w:rFonts w:cs="Calibri"/>
          <w:sz w:val="23"/>
          <w:szCs w:val="23"/>
        </w:rPr>
        <w:t xml:space="preserve">to </w:t>
      </w:r>
      <w:r w:rsidR="00F37632">
        <w:rPr>
          <w:rFonts w:cs="Calibri"/>
          <w:sz w:val="23"/>
          <w:szCs w:val="23"/>
        </w:rPr>
        <w:t xml:space="preserve">complete all course assessments. </w:t>
      </w:r>
    </w:p>
    <w:p w14:paraId="25C3EA19" w14:textId="77777777" w:rsidR="00F37632" w:rsidRDefault="00F37632" w:rsidP="000B4DFB">
      <w:pPr>
        <w:pStyle w:val="CM31"/>
        <w:framePr w:w="5456" w:wrap="auto" w:vAnchor="page" w:hAnchor="page" w:x="1462" w:y="6665"/>
        <w:rPr>
          <w:rFonts w:cs="Calibri"/>
          <w:sz w:val="32"/>
          <w:szCs w:val="32"/>
        </w:rPr>
      </w:pPr>
      <w:r>
        <w:rPr>
          <w:rFonts w:cs="Calibri"/>
          <w:b/>
          <w:bCs/>
          <w:sz w:val="32"/>
          <w:szCs w:val="32"/>
        </w:rPr>
        <w:t xml:space="preserve">Student Participation Expectations </w:t>
      </w:r>
    </w:p>
    <w:p w14:paraId="67F87574" w14:textId="77777777" w:rsidR="00F37632" w:rsidRDefault="00F37632" w:rsidP="000B4DFB">
      <w:pPr>
        <w:pStyle w:val="CM29"/>
        <w:framePr w:w="9441" w:wrap="auto" w:vAnchor="page" w:hAnchor="page" w:x="1462" w:y="7265"/>
        <w:spacing w:line="288" w:lineRule="atLeast"/>
        <w:rPr>
          <w:rFonts w:cs="Calibri"/>
          <w:sz w:val="23"/>
          <w:szCs w:val="23"/>
        </w:rPr>
      </w:pPr>
      <w:r>
        <w:rPr>
          <w:rFonts w:cs="Calibri"/>
          <w:sz w:val="23"/>
          <w:szCs w:val="23"/>
        </w:rPr>
        <w:t xml:space="preserve">All </w:t>
      </w:r>
      <w:r w:rsidR="003C6C8F">
        <w:rPr>
          <w:rFonts w:cs="Calibri"/>
          <w:sz w:val="23"/>
          <w:szCs w:val="23"/>
        </w:rPr>
        <w:t>Obridge</w:t>
      </w:r>
      <w:r>
        <w:rPr>
          <w:rFonts w:cs="Calibri"/>
          <w:sz w:val="23"/>
          <w:szCs w:val="23"/>
        </w:rPr>
        <w:t xml:space="preserve"> Academy courses are academically rigorous and considered college preparatory and will cover an entire semesters worth of material. As such, it is important that students adhere to the following guidelines in order to successfully complete all required coursework: </w:t>
      </w:r>
    </w:p>
    <w:p w14:paraId="41BEE212" w14:textId="77777777" w:rsidR="00F37632" w:rsidRDefault="00F37632" w:rsidP="000B4DFB">
      <w:pPr>
        <w:pStyle w:val="Default"/>
        <w:framePr w:w="9049" w:wrap="auto" w:vAnchor="page" w:hAnchor="page" w:x="1822" w:y="8585"/>
        <w:numPr>
          <w:ilvl w:val="0"/>
          <w:numId w:val="26"/>
        </w:numPr>
        <w:jc w:val="both"/>
        <w:rPr>
          <w:color w:val="auto"/>
          <w:sz w:val="23"/>
          <w:szCs w:val="23"/>
        </w:rPr>
      </w:pPr>
      <w:r>
        <w:rPr>
          <w:color w:val="auto"/>
          <w:sz w:val="23"/>
          <w:szCs w:val="23"/>
        </w:rPr>
        <w:t xml:space="preserve">The requirements for each course is equivalent to completion of a minimum of 90+ hours of class instruction at a traditional on-site high school </w:t>
      </w:r>
    </w:p>
    <w:p w14:paraId="52F39AD7" w14:textId="77777777" w:rsidR="00F37632" w:rsidRDefault="00F37632" w:rsidP="000B4DFB">
      <w:pPr>
        <w:pStyle w:val="Default"/>
        <w:framePr w:w="9049" w:wrap="auto" w:vAnchor="page" w:hAnchor="page" w:x="1822" w:y="8585"/>
        <w:numPr>
          <w:ilvl w:val="0"/>
          <w:numId w:val="26"/>
        </w:numPr>
        <w:jc w:val="both"/>
        <w:rPr>
          <w:color w:val="auto"/>
          <w:sz w:val="23"/>
          <w:szCs w:val="23"/>
        </w:rPr>
      </w:pPr>
      <w:r>
        <w:rPr>
          <w:color w:val="auto"/>
          <w:sz w:val="23"/>
          <w:szCs w:val="23"/>
        </w:rPr>
        <w:t xml:space="preserve">Students must submit assignments for each unit as they are completed so that the teacher may review and assess student performance. Students are not allowed to hold completed work and must submit each assignment as it is completed to the teacher </w:t>
      </w:r>
    </w:p>
    <w:p w14:paraId="6687FCD3" w14:textId="77777777" w:rsidR="00F37632" w:rsidRDefault="00F37632" w:rsidP="000B4DFB">
      <w:pPr>
        <w:pStyle w:val="Default"/>
        <w:framePr w:w="9049" w:wrap="auto" w:vAnchor="page" w:hAnchor="page" w:x="1822" w:y="8585"/>
        <w:numPr>
          <w:ilvl w:val="0"/>
          <w:numId w:val="26"/>
        </w:numPr>
        <w:jc w:val="both"/>
        <w:rPr>
          <w:color w:val="auto"/>
          <w:sz w:val="23"/>
          <w:szCs w:val="23"/>
        </w:rPr>
      </w:pPr>
      <w:r>
        <w:rPr>
          <w:color w:val="auto"/>
          <w:sz w:val="23"/>
          <w:szCs w:val="23"/>
        </w:rPr>
        <w:t xml:space="preserve">Students must log in regularly to each course and demonstrate continued participation, and completion of all course requirements, including assignments, assessments, projects and discussion forums </w:t>
      </w:r>
    </w:p>
    <w:p w14:paraId="09FB18E0" w14:textId="77777777" w:rsidR="00F37632" w:rsidRDefault="00F37632" w:rsidP="000B4DFB">
      <w:pPr>
        <w:pStyle w:val="Default"/>
        <w:framePr w:w="9049" w:wrap="auto" w:vAnchor="page" w:hAnchor="page" w:x="1822" w:y="8585"/>
        <w:numPr>
          <w:ilvl w:val="0"/>
          <w:numId w:val="26"/>
        </w:numPr>
        <w:jc w:val="both"/>
        <w:rPr>
          <w:color w:val="auto"/>
          <w:sz w:val="23"/>
          <w:szCs w:val="23"/>
        </w:rPr>
      </w:pPr>
      <w:r>
        <w:rPr>
          <w:color w:val="auto"/>
          <w:sz w:val="23"/>
          <w:szCs w:val="23"/>
        </w:rPr>
        <w:t xml:space="preserve">Students must complete work individually and any incident of suspected cheating, plagiarism or collaboration on assignments violates the academic integrity expectations outlined at the time of your enrollment and may result in failure of the course or further disciplinary action as deemed appropriate </w:t>
      </w:r>
    </w:p>
    <w:p w14:paraId="00F60446" w14:textId="77777777" w:rsidR="00F37632" w:rsidRDefault="00F37632">
      <w:pPr>
        <w:pStyle w:val="Default"/>
        <w:rPr>
          <w:color w:val="auto"/>
          <w:sz w:val="23"/>
          <w:szCs w:val="23"/>
        </w:rPr>
      </w:pPr>
    </w:p>
    <w:p w14:paraId="790E9C10" w14:textId="77777777" w:rsidR="00F37632" w:rsidRDefault="00F37632" w:rsidP="0082004B">
      <w:pPr>
        <w:pStyle w:val="CM8"/>
        <w:framePr w:w="9218" w:wrap="auto" w:vAnchor="page" w:hAnchor="page" w:x="1442" w:y="12648"/>
        <w:jc w:val="both"/>
        <w:rPr>
          <w:rFonts w:cs="Calibri"/>
          <w:sz w:val="23"/>
          <w:szCs w:val="23"/>
        </w:rPr>
      </w:pPr>
      <w:r>
        <w:rPr>
          <w:rFonts w:cs="Calibri"/>
          <w:sz w:val="23"/>
          <w:szCs w:val="23"/>
        </w:rPr>
        <w:t>Although students have the flexibility to accelera</w:t>
      </w:r>
      <w:r w:rsidR="0082004B">
        <w:rPr>
          <w:rFonts w:cs="Calibri"/>
          <w:sz w:val="23"/>
          <w:szCs w:val="23"/>
        </w:rPr>
        <w:t>te through the course materials, they</w:t>
      </w:r>
      <w:r>
        <w:rPr>
          <w:rFonts w:cs="Calibri"/>
          <w:sz w:val="23"/>
          <w:szCs w:val="23"/>
        </w:rPr>
        <w:t xml:space="preserve"> must spend a minimum of four weeks regular participation and homework sub</w:t>
      </w:r>
      <w:r w:rsidR="0082004B">
        <w:rPr>
          <w:rFonts w:cs="Calibri"/>
          <w:sz w:val="23"/>
          <w:szCs w:val="23"/>
        </w:rPr>
        <w:t>mission in each semester course</w:t>
      </w:r>
      <w:r>
        <w:rPr>
          <w:rFonts w:cs="Calibri"/>
          <w:sz w:val="23"/>
          <w:szCs w:val="23"/>
        </w:rPr>
        <w:t xml:space="preserve">. The following guidelines are intended to assist students in gauging the amount of work necessary for accelerated course completion: </w:t>
      </w:r>
    </w:p>
    <w:p w14:paraId="4085F937" w14:textId="77777777" w:rsidR="00F37632" w:rsidRDefault="00F37632">
      <w:pPr>
        <w:pStyle w:val="Default"/>
        <w:pageBreakBefore/>
        <w:rPr>
          <w:color w:val="auto"/>
          <w:sz w:val="23"/>
          <w:szCs w:val="23"/>
        </w:rPr>
      </w:pPr>
    </w:p>
    <w:p w14:paraId="6EB68B78" w14:textId="04C5158A" w:rsidR="00F37632" w:rsidRPr="008A3C71" w:rsidRDefault="001E782D" w:rsidP="001E782D">
      <w:pPr>
        <w:pStyle w:val="CM29"/>
        <w:framePr w:w="9231" w:wrap="auto" w:vAnchor="page" w:hAnchor="page" w:x="1462" w:y="7625"/>
        <w:spacing w:line="293" w:lineRule="atLeast"/>
        <w:jc w:val="both"/>
        <w:rPr>
          <w:rFonts w:cs="Calibri"/>
          <w:sz w:val="23"/>
          <w:szCs w:val="23"/>
        </w:rPr>
      </w:pPr>
      <w:r w:rsidRPr="008A3C71">
        <w:rPr>
          <w:rFonts w:cs="Calibri"/>
          <w:sz w:val="23"/>
          <w:szCs w:val="23"/>
        </w:rPr>
        <w:t>Everyone learns at a different pace, thus a course may take you more, or less, time than the above guidelines. H</w:t>
      </w:r>
      <w:r w:rsidR="00F37632" w:rsidRPr="008A3C71">
        <w:rPr>
          <w:rFonts w:cs="Calibri"/>
          <w:sz w:val="23"/>
          <w:szCs w:val="23"/>
        </w:rPr>
        <w:t>owever</w:t>
      </w:r>
      <w:r w:rsidRPr="008A3C71">
        <w:rPr>
          <w:rFonts w:cs="Calibri"/>
          <w:sz w:val="23"/>
          <w:szCs w:val="23"/>
        </w:rPr>
        <w:t>,</w:t>
      </w:r>
      <w:r w:rsidR="00F37632" w:rsidRPr="008A3C71">
        <w:rPr>
          <w:rFonts w:cs="Calibri"/>
          <w:sz w:val="23"/>
          <w:szCs w:val="23"/>
        </w:rPr>
        <w:t xml:space="preserve"> a minimum of </w:t>
      </w:r>
      <w:r w:rsidR="00123F7D" w:rsidRPr="008A3C71">
        <w:rPr>
          <w:rFonts w:cs="Calibri"/>
          <w:sz w:val="23"/>
          <w:szCs w:val="23"/>
        </w:rPr>
        <w:t>four</w:t>
      </w:r>
      <w:r w:rsidR="00F37632" w:rsidRPr="008A3C71">
        <w:rPr>
          <w:rFonts w:cs="Calibri"/>
          <w:sz w:val="23"/>
          <w:szCs w:val="23"/>
        </w:rPr>
        <w:t xml:space="preserve"> (</w:t>
      </w:r>
      <w:r w:rsidR="008A3C71" w:rsidRPr="008A3C71">
        <w:rPr>
          <w:rFonts w:cs="Calibri"/>
          <w:sz w:val="23"/>
          <w:szCs w:val="23"/>
        </w:rPr>
        <w:t>7</w:t>
      </w:r>
      <w:r w:rsidR="00F37632" w:rsidRPr="008A3C71">
        <w:rPr>
          <w:rFonts w:cs="Calibri"/>
          <w:sz w:val="23"/>
          <w:szCs w:val="23"/>
        </w:rPr>
        <w:t xml:space="preserve">) weeks regular participation is required for each semester course. </w:t>
      </w:r>
      <w:r w:rsidRPr="008A3C71">
        <w:rPr>
          <w:rFonts w:cs="Calibri"/>
          <w:sz w:val="23"/>
          <w:szCs w:val="23"/>
        </w:rPr>
        <w:t>You</w:t>
      </w:r>
      <w:r w:rsidR="00F37632" w:rsidRPr="008A3C71">
        <w:rPr>
          <w:rFonts w:cs="Calibri"/>
          <w:sz w:val="23"/>
          <w:szCs w:val="23"/>
        </w:rPr>
        <w:t xml:space="preserve"> are required to complete all course assignments, participate in all discussion boards and other discussion forums, complete all quizzes and examinations, including midterms and finals as well as any course projects. </w:t>
      </w:r>
    </w:p>
    <w:p w14:paraId="6C116849" w14:textId="77777777" w:rsidR="00F37632" w:rsidRDefault="00AC415D" w:rsidP="001E782D">
      <w:pPr>
        <w:pStyle w:val="CM29"/>
        <w:framePr w:w="9434" w:wrap="auto" w:vAnchor="page" w:hAnchor="page" w:x="1462" w:y="9545"/>
        <w:spacing w:line="286" w:lineRule="atLeast"/>
        <w:jc w:val="both"/>
        <w:rPr>
          <w:rFonts w:cs="Calibri"/>
          <w:sz w:val="23"/>
          <w:szCs w:val="23"/>
        </w:rPr>
      </w:pPr>
      <w:r w:rsidRPr="008A3C71">
        <w:rPr>
          <w:rFonts w:cs="Calibri"/>
          <w:sz w:val="23"/>
          <w:szCs w:val="23"/>
        </w:rPr>
        <w:t>Your</w:t>
      </w:r>
      <w:r>
        <w:rPr>
          <w:rFonts w:cs="Calibri"/>
          <w:sz w:val="23"/>
          <w:szCs w:val="23"/>
        </w:rPr>
        <w:t xml:space="preserve"> </w:t>
      </w:r>
      <w:r w:rsidR="00F37632">
        <w:rPr>
          <w:rFonts w:cs="Calibri"/>
          <w:sz w:val="23"/>
          <w:szCs w:val="23"/>
        </w:rPr>
        <w:t>regular participation and performance are a part of the permanent academic record an</w:t>
      </w:r>
      <w:r w:rsidR="00E60AA4">
        <w:rPr>
          <w:rFonts w:cs="Calibri"/>
          <w:sz w:val="23"/>
          <w:szCs w:val="23"/>
        </w:rPr>
        <w:t xml:space="preserve">d may be requested by </w:t>
      </w:r>
      <w:r>
        <w:rPr>
          <w:rFonts w:cs="Calibri"/>
          <w:sz w:val="23"/>
          <w:szCs w:val="23"/>
        </w:rPr>
        <w:t>your</w:t>
      </w:r>
      <w:r w:rsidR="00F37632">
        <w:rPr>
          <w:rFonts w:cs="Calibri"/>
          <w:sz w:val="23"/>
          <w:szCs w:val="23"/>
        </w:rPr>
        <w:t xml:space="preserve"> primary school, college or other institution to verify satisfactory participation and completion of all co</w:t>
      </w:r>
      <w:r w:rsidR="00E60AA4">
        <w:rPr>
          <w:rFonts w:cs="Calibri"/>
          <w:sz w:val="23"/>
          <w:szCs w:val="23"/>
        </w:rPr>
        <w:t xml:space="preserve">urse requirements. </w:t>
      </w:r>
      <w:r>
        <w:rPr>
          <w:rFonts w:cs="Calibri"/>
          <w:sz w:val="23"/>
          <w:szCs w:val="23"/>
        </w:rPr>
        <w:t>Your</w:t>
      </w:r>
      <w:r w:rsidR="00F37632">
        <w:rPr>
          <w:rFonts w:cs="Calibri"/>
          <w:sz w:val="23"/>
          <w:szCs w:val="23"/>
        </w:rPr>
        <w:t xml:space="preserve"> participation record should evidence the following: </w:t>
      </w:r>
    </w:p>
    <w:p w14:paraId="72DAB5B9" w14:textId="77777777" w:rsidR="00F37632" w:rsidRDefault="00F37632" w:rsidP="00CE5EAF">
      <w:pPr>
        <w:pStyle w:val="Default"/>
        <w:framePr w:w="8463" w:wrap="auto" w:vAnchor="page" w:hAnchor="page" w:x="1822" w:y="11225"/>
        <w:numPr>
          <w:ilvl w:val="0"/>
          <w:numId w:val="31"/>
        </w:numPr>
        <w:rPr>
          <w:color w:val="auto"/>
          <w:sz w:val="23"/>
          <w:szCs w:val="23"/>
        </w:rPr>
      </w:pPr>
      <w:r>
        <w:rPr>
          <w:color w:val="auto"/>
          <w:sz w:val="23"/>
          <w:szCs w:val="23"/>
        </w:rPr>
        <w:t xml:space="preserve">Continued and regular participation in the course </w:t>
      </w:r>
    </w:p>
    <w:p w14:paraId="4B7A6820" w14:textId="77777777" w:rsidR="00F37632" w:rsidRDefault="00F37632" w:rsidP="00CE5EAF">
      <w:pPr>
        <w:pStyle w:val="Default"/>
        <w:framePr w:w="8463" w:wrap="auto" w:vAnchor="page" w:hAnchor="page" w:x="1822" w:y="11225"/>
        <w:numPr>
          <w:ilvl w:val="0"/>
          <w:numId w:val="31"/>
        </w:numPr>
        <w:rPr>
          <w:color w:val="auto"/>
          <w:sz w:val="23"/>
          <w:szCs w:val="23"/>
        </w:rPr>
      </w:pPr>
      <w:r>
        <w:rPr>
          <w:color w:val="auto"/>
          <w:sz w:val="23"/>
          <w:szCs w:val="23"/>
        </w:rPr>
        <w:t>Completion of all course requirements</w:t>
      </w:r>
      <w:r w:rsidR="00AC415D">
        <w:rPr>
          <w:color w:val="auto"/>
          <w:sz w:val="23"/>
          <w:szCs w:val="23"/>
        </w:rPr>
        <w:t>,</w:t>
      </w:r>
      <w:r>
        <w:rPr>
          <w:color w:val="auto"/>
          <w:sz w:val="23"/>
          <w:szCs w:val="23"/>
        </w:rPr>
        <w:t xml:space="preserve"> including assignments, assessments and discussions </w:t>
      </w:r>
    </w:p>
    <w:p w14:paraId="31F97F73" w14:textId="77777777" w:rsidR="00F37632" w:rsidRDefault="00F37632" w:rsidP="00CE5EAF">
      <w:pPr>
        <w:pStyle w:val="Default"/>
        <w:framePr w:w="8463" w:wrap="auto" w:vAnchor="page" w:hAnchor="page" w:x="1822" w:y="11225"/>
        <w:numPr>
          <w:ilvl w:val="0"/>
          <w:numId w:val="31"/>
        </w:numPr>
        <w:rPr>
          <w:color w:val="auto"/>
          <w:sz w:val="23"/>
          <w:szCs w:val="23"/>
        </w:rPr>
      </w:pPr>
      <w:r>
        <w:rPr>
          <w:color w:val="auto"/>
          <w:sz w:val="23"/>
          <w:szCs w:val="23"/>
        </w:rPr>
        <w:t xml:space="preserve">Completion of all unit assignment requirements </w:t>
      </w:r>
    </w:p>
    <w:p w14:paraId="4B9B20DD" w14:textId="77777777" w:rsidR="001B2FB7" w:rsidRPr="00BF3110" w:rsidRDefault="001B2FB7" w:rsidP="0082004B">
      <w:pPr>
        <w:pStyle w:val="Default"/>
        <w:framePr w:w="9024" w:wrap="auto" w:vAnchor="page" w:hAnchor="page" w:x="1822" w:y="1865"/>
        <w:numPr>
          <w:ilvl w:val="0"/>
          <w:numId w:val="30"/>
        </w:numPr>
        <w:jc w:val="both"/>
        <w:rPr>
          <w:color w:val="auto"/>
          <w:sz w:val="23"/>
          <w:szCs w:val="23"/>
        </w:rPr>
      </w:pPr>
      <w:r w:rsidRPr="00BF3110">
        <w:rPr>
          <w:color w:val="auto"/>
          <w:sz w:val="23"/>
          <w:szCs w:val="23"/>
          <w:u w:val="single"/>
        </w:rPr>
        <w:t>16 Week Session</w:t>
      </w:r>
      <w:r w:rsidR="001E782D" w:rsidRPr="00BF3110">
        <w:rPr>
          <w:color w:val="auto"/>
          <w:sz w:val="23"/>
          <w:szCs w:val="23"/>
          <w:u w:val="single"/>
        </w:rPr>
        <w:t>:</w:t>
      </w:r>
      <w:r w:rsidRPr="00BF3110">
        <w:rPr>
          <w:color w:val="auto"/>
          <w:sz w:val="23"/>
          <w:szCs w:val="23"/>
        </w:rPr>
        <w:t xml:space="preserve"> </w:t>
      </w:r>
      <w:r w:rsidR="001E782D" w:rsidRPr="00BF3110">
        <w:rPr>
          <w:color w:val="auto"/>
          <w:sz w:val="23"/>
          <w:szCs w:val="23"/>
        </w:rPr>
        <w:t>If you wish to complete your</w:t>
      </w:r>
      <w:r w:rsidRPr="00BF3110">
        <w:rPr>
          <w:color w:val="auto"/>
          <w:sz w:val="23"/>
          <w:szCs w:val="23"/>
        </w:rPr>
        <w:t xml:space="preserve"> coursework in sixteen weeks </w:t>
      </w:r>
      <w:r w:rsidR="001E782D" w:rsidRPr="00BF3110">
        <w:rPr>
          <w:color w:val="auto"/>
          <w:sz w:val="23"/>
          <w:szCs w:val="23"/>
        </w:rPr>
        <w:t xml:space="preserve">you </w:t>
      </w:r>
      <w:r w:rsidRPr="00BF3110">
        <w:rPr>
          <w:color w:val="auto"/>
          <w:sz w:val="23"/>
          <w:szCs w:val="23"/>
        </w:rPr>
        <w:t xml:space="preserve">should be submitting at least one unit of work every two weeks and submitting each unit assignment to the teacher as completed. Do not hold your work. </w:t>
      </w:r>
      <w:r w:rsidR="001E782D" w:rsidRPr="00BF3110">
        <w:rPr>
          <w:color w:val="auto"/>
          <w:sz w:val="23"/>
          <w:szCs w:val="23"/>
        </w:rPr>
        <w:t>You</w:t>
      </w:r>
      <w:r w:rsidRPr="00BF3110">
        <w:rPr>
          <w:color w:val="auto"/>
          <w:sz w:val="23"/>
          <w:szCs w:val="23"/>
        </w:rPr>
        <w:t xml:space="preserve"> should plan on spending 6-8 hours per week working in </w:t>
      </w:r>
      <w:r w:rsidR="001E782D" w:rsidRPr="00BF3110">
        <w:rPr>
          <w:color w:val="auto"/>
          <w:sz w:val="23"/>
          <w:szCs w:val="23"/>
        </w:rPr>
        <w:t>your</w:t>
      </w:r>
      <w:r w:rsidRPr="00BF3110">
        <w:rPr>
          <w:color w:val="auto"/>
          <w:sz w:val="23"/>
          <w:szCs w:val="23"/>
        </w:rPr>
        <w:t xml:space="preserve"> course </w:t>
      </w:r>
      <w:r w:rsidR="001E782D" w:rsidRPr="00BF3110">
        <w:rPr>
          <w:color w:val="auto"/>
          <w:sz w:val="23"/>
          <w:szCs w:val="23"/>
        </w:rPr>
        <w:t>and</w:t>
      </w:r>
      <w:r w:rsidRPr="00BF3110">
        <w:rPr>
          <w:color w:val="auto"/>
          <w:sz w:val="23"/>
          <w:szCs w:val="23"/>
        </w:rPr>
        <w:t xml:space="preserve"> complet</w:t>
      </w:r>
      <w:r w:rsidR="001E782D" w:rsidRPr="00BF3110">
        <w:rPr>
          <w:color w:val="auto"/>
          <w:sz w:val="23"/>
          <w:szCs w:val="23"/>
        </w:rPr>
        <w:t>e your</w:t>
      </w:r>
      <w:r w:rsidRPr="00BF3110">
        <w:rPr>
          <w:color w:val="auto"/>
          <w:sz w:val="23"/>
          <w:szCs w:val="23"/>
        </w:rPr>
        <w:t xml:space="preserve"> homework and other course req</w:t>
      </w:r>
      <w:r w:rsidR="001E782D" w:rsidRPr="00BF3110">
        <w:rPr>
          <w:color w:val="auto"/>
          <w:sz w:val="23"/>
          <w:szCs w:val="23"/>
        </w:rPr>
        <w:t>uirements outside of the course, in addition to this basic time.</w:t>
      </w:r>
      <w:r w:rsidRPr="00BF3110">
        <w:rPr>
          <w:color w:val="auto"/>
          <w:sz w:val="23"/>
          <w:szCs w:val="23"/>
        </w:rPr>
        <w:t xml:space="preserve"> </w:t>
      </w:r>
    </w:p>
    <w:p w14:paraId="112B766A" w14:textId="41CE5F83" w:rsidR="00F37632" w:rsidRPr="00B67FE9" w:rsidRDefault="001B2FB7" w:rsidP="00B67FE9">
      <w:pPr>
        <w:pStyle w:val="Default"/>
        <w:framePr w:w="9024" w:wrap="auto" w:vAnchor="page" w:hAnchor="page" w:x="1822" w:y="1865"/>
        <w:numPr>
          <w:ilvl w:val="0"/>
          <w:numId w:val="30"/>
        </w:numPr>
        <w:jc w:val="both"/>
        <w:rPr>
          <w:color w:val="auto"/>
          <w:sz w:val="23"/>
          <w:szCs w:val="23"/>
        </w:rPr>
      </w:pPr>
      <w:r w:rsidRPr="00BF3110">
        <w:rPr>
          <w:color w:val="auto"/>
          <w:sz w:val="23"/>
          <w:szCs w:val="23"/>
          <w:u w:val="single"/>
        </w:rPr>
        <w:t>8 Week Session</w:t>
      </w:r>
      <w:r w:rsidR="001E782D" w:rsidRPr="00BF3110">
        <w:rPr>
          <w:color w:val="auto"/>
          <w:sz w:val="23"/>
          <w:szCs w:val="23"/>
          <w:u w:val="single"/>
        </w:rPr>
        <w:t>:</w:t>
      </w:r>
      <w:r w:rsidR="001E782D" w:rsidRPr="00BF3110">
        <w:rPr>
          <w:color w:val="auto"/>
          <w:sz w:val="23"/>
          <w:szCs w:val="23"/>
        </w:rPr>
        <w:t xml:space="preserve"> If you wish to </w:t>
      </w:r>
      <w:r w:rsidRPr="00BF3110">
        <w:rPr>
          <w:color w:val="auto"/>
          <w:sz w:val="23"/>
          <w:szCs w:val="23"/>
        </w:rPr>
        <w:t>complet</w:t>
      </w:r>
      <w:r w:rsidR="001E782D" w:rsidRPr="00BF3110">
        <w:rPr>
          <w:color w:val="auto"/>
          <w:sz w:val="23"/>
          <w:szCs w:val="23"/>
        </w:rPr>
        <w:t>e your</w:t>
      </w:r>
      <w:r w:rsidRPr="00BF3110">
        <w:rPr>
          <w:color w:val="auto"/>
          <w:sz w:val="23"/>
          <w:szCs w:val="23"/>
        </w:rPr>
        <w:t xml:space="preserve"> coursework in eight weeks</w:t>
      </w:r>
      <w:r w:rsidR="001E782D" w:rsidRPr="00BF3110">
        <w:rPr>
          <w:color w:val="auto"/>
          <w:sz w:val="23"/>
          <w:szCs w:val="23"/>
        </w:rPr>
        <w:t>, you</w:t>
      </w:r>
      <w:r w:rsidRPr="00BF3110">
        <w:rPr>
          <w:color w:val="auto"/>
          <w:sz w:val="23"/>
          <w:szCs w:val="23"/>
        </w:rPr>
        <w:t xml:space="preserve"> should be submitting one unit of work a week and each unit</w:t>
      </w:r>
      <w:r w:rsidR="001E782D" w:rsidRPr="00BF3110">
        <w:rPr>
          <w:color w:val="auto"/>
          <w:sz w:val="23"/>
          <w:szCs w:val="23"/>
        </w:rPr>
        <w:t xml:space="preserve"> assignment</w:t>
      </w:r>
      <w:r w:rsidRPr="00BF3110">
        <w:rPr>
          <w:color w:val="auto"/>
          <w:sz w:val="23"/>
          <w:szCs w:val="23"/>
        </w:rPr>
        <w:t xml:space="preserve"> to the teacher as completed. </w:t>
      </w:r>
      <w:r w:rsidR="001E782D" w:rsidRPr="00BF3110">
        <w:rPr>
          <w:color w:val="auto"/>
          <w:sz w:val="23"/>
          <w:szCs w:val="23"/>
        </w:rPr>
        <w:t>You</w:t>
      </w:r>
      <w:r w:rsidRPr="00BF3110">
        <w:rPr>
          <w:color w:val="auto"/>
          <w:sz w:val="23"/>
          <w:szCs w:val="23"/>
        </w:rPr>
        <w:t xml:space="preserve"> should plan on spending 12-16 hours a week working in </w:t>
      </w:r>
      <w:r w:rsidR="001E782D" w:rsidRPr="00BF3110">
        <w:rPr>
          <w:color w:val="auto"/>
          <w:sz w:val="23"/>
          <w:szCs w:val="23"/>
        </w:rPr>
        <w:t>your</w:t>
      </w:r>
      <w:r w:rsidRPr="00BF3110">
        <w:rPr>
          <w:color w:val="auto"/>
          <w:sz w:val="23"/>
          <w:szCs w:val="23"/>
        </w:rPr>
        <w:t xml:space="preserve"> course as well as completing homework and other course requirements outside of course. </w:t>
      </w:r>
    </w:p>
    <w:p w14:paraId="4B6A69B8" w14:textId="77777777" w:rsidR="00F37632" w:rsidRDefault="00F37632" w:rsidP="000623EF">
      <w:pPr>
        <w:pStyle w:val="CM32"/>
        <w:framePr w:w="9009" w:wrap="auto" w:vAnchor="page" w:hAnchor="page" w:x="1444" w:y="12891"/>
        <w:spacing w:line="286" w:lineRule="atLeast"/>
        <w:jc w:val="both"/>
        <w:rPr>
          <w:rFonts w:cs="Calibri"/>
          <w:sz w:val="23"/>
          <w:szCs w:val="23"/>
        </w:rPr>
      </w:pPr>
      <w:r>
        <w:rPr>
          <w:rFonts w:cs="Calibri"/>
          <w:sz w:val="23"/>
          <w:szCs w:val="23"/>
        </w:rPr>
        <w:t xml:space="preserve">Adherence to the above guidelines will ensure </w:t>
      </w:r>
      <w:r w:rsidR="00AC415D">
        <w:rPr>
          <w:rFonts w:cs="Calibri"/>
          <w:sz w:val="23"/>
          <w:szCs w:val="23"/>
        </w:rPr>
        <w:t>you</w:t>
      </w:r>
      <w:r>
        <w:rPr>
          <w:rFonts w:cs="Calibri"/>
          <w:sz w:val="23"/>
          <w:szCs w:val="23"/>
        </w:rPr>
        <w:t xml:space="preserve"> are provided </w:t>
      </w:r>
      <w:r w:rsidR="00AC415D">
        <w:rPr>
          <w:rFonts w:cs="Calibri"/>
          <w:sz w:val="23"/>
          <w:szCs w:val="23"/>
        </w:rPr>
        <w:t xml:space="preserve">the </w:t>
      </w:r>
      <w:r>
        <w:rPr>
          <w:rFonts w:cs="Calibri"/>
          <w:sz w:val="23"/>
          <w:szCs w:val="23"/>
        </w:rPr>
        <w:t xml:space="preserve">maximum opportunity to learn the materials, and demonstrate successful completion of the coursework. </w:t>
      </w:r>
    </w:p>
    <w:p w14:paraId="4C668DF0" w14:textId="77777777" w:rsidR="00F37632" w:rsidRDefault="00F37632">
      <w:pPr>
        <w:pStyle w:val="Default"/>
        <w:framePr w:w="3924" w:wrap="auto" w:vAnchor="page" w:hAnchor="page" w:x="1441" w:y="14007"/>
        <w:rPr>
          <w:color w:val="auto"/>
          <w:sz w:val="32"/>
          <w:szCs w:val="32"/>
        </w:rPr>
      </w:pPr>
      <w:r>
        <w:rPr>
          <w:b/>
          <w:bCs/>
          <w:color w:val="auto"/>
          <w:sz w:val="32"/>
          <w:szCs w:val="32"/>
        </w:rPr>
        <w:t xml:space="preserve">Resources and Support </w:t>
      </w:r>
    </w:p>
    <w:p w14:paraId="155FFEB7" w14:textId="629593EF" w:rsidR="00F37632" w:rsidRDefault="00D24A18" w:rsidP="00CE5EAF">
      <w:pPr>
        <w:pStyle w:val="CM6"/>
        <w:pageBreakBefore/>
        <w:framePr w:w="1828" w:wrap="auto" w:vAnchor="page" w:hAnchor="page" w:x="1462" w:y="1745"/>
        <w:rPr>
          <w:rFonts w:cs="Calibri"/>
          <w:sz w:val="23"/>
          <w:szCs w:val="23"/>
        </w:rPr>
      </w:pPr>
      <w:r>
        <w:rPr>
          <w:rFonts w:cs="Calibri"/>
          <w:b/>
          <w:bCs/>
          <w:sz w:val="23"/>
          <w:szCs w:val="23"/>
          <w:u w:val="single"/>
        </w:rPr>
        <w:lastRenderedPageBreak/>
        <w:t>Course Materials</w:t>
      </w:r>
      <w:r w:rsidR="00F37632">
        <w:rPr>
          <w:rFonts w:cs="Calibri"/>
          <w:b/>
          <w:bCs/>
          <w:sz w:val="23"/>
          <w:szCs w:val="23"/>
          <w:u w:val="single"/>
        </w:rPr>
        <w:t xml:space="preserve"> </w:t>
      </w:r>
    </w:p>
    <w:p w14:paraId="1EBB73BF" w14:textId="28E02743" w:rsidR="00F37632" w:rsidRDefault="00F37632" w:rsidP="000623EF">
      <w:pPr>
        <w:pStyle w:val="CM35"/>
        <w:framePr w:w="9001" w:wrap="auto" w:vAnchor="page" w:hAnchor="page" w:x="1462" w:y="2105"/>
        <w:spacing w:line="283" w:lineRule="atLeast"/>
        <w:jc w:val="both"/>
        <w:rPr>
          <w:rFonts w:cs="Calibri"/>
          <w:sz w:val="23"/>
          <w:szCs w:val="23"/>
        </w:rPr>
      </w:pPr>
      <w:r>
        <w:rPr>
          <w:rFonts w:cs="Calibri"/>
          <w:sz w:val="23"/>
          <w:szCs w:val="23"/>
        </w:rPr>
        <w:t xml:space="preserve">Most courses do not require textbooks. </w:t>
      </w:r>
      <w:r w:rsidR="00D24A18">
        <w:rPr>
          <w:rFonts w:cs="Calibri"/>
          <w:sz w:val="23"/>
          <w:szCs w:val="23"/>
        </w:rPr>
        <w:t xml:space="preserve">Course materials for all middle and high school classes are provided along with tuition. </w:t>
      </w:r>
      <w:r>
        <w:rPr>
          <w:rFonts w:cs="Calibri"/>
          <w:sz w:val="23"/>
          <w:szCs w:val="23"/>
        </w:rPr>
        <w:t xml:space="preserve">For </w:t>
      </w:r>
      <w:r w:rsidR="00D24A18">
        <w:rPr>
          <w:rFonts w:cs="Calibri"/>
          <w:sz w:val="23"/>
          <w:szCs w:val="23"/>
        </w:rPr>
        <w:t>courses with college credit, please reference each course.</w:t>
      </w:r>
    </w:p>
    <w:p w14:paraId="185421E2" w14:textId="77777777" w:rsidR="00F37632" w:rsidRDefault="00F37632">
      <w:pPr>
        <w:pStyle w:val="CM6"/>
        <w:framePr w:w="2583" w:wrap="auto" w:vAnchor="page" w:hAnchor="page" w:x="1442" w:y="3145"/>
        <w:rPr>
          <w:rFonts w:cs="Calibri"/>
          <w:sz w:val="23"/>
          <w:szCs w:val="23"/>
        </w:rPr>
      </w:pPr>
      <w:r>
        <w:rPr>
          <w:rFonts w:cs="Calibri"/>
          <w:b/>
          <w:bCs/>
          <w:sz w:val="23"/>
          <w:szCs w:val="23"/>
          <w:u w:val="single"/>
        </w:rPr>
        <w:t xml:space="preserve">Technical Support </w:t>
      </w:r>
    </w:p>
    <w:p w14:paraId="6EA4971E" w14:textId="049EF08E" w:rsidR="00F37632" w:rsidRDefault="00F37632">
      <w:pPr>
        <w:pStyle w:val="CM29"/>
        <w:framePr w:w="8328" w:wrap="auto" w:vAnchor="page" w:hAnchor="page" w:x="1442" w:y="3431"/>
        <w:spacing w:line="276" w:lineRule="atLeast"/>
        <w:rPr>
          <w:rFonts w:cs="Calibri"/>
          <w:sz w:val="23"/>
          <w:szCs w:val="23"/>
        </w:rPr>
      </w:pPr>
      <w:r>
        <w:rPr>
          <w:rFonts w:cs="Calibri"/>
          <w:sz w:val="23"/>
          <w:szCs w:val="23"/>
        </w:rPr>
        <w:t>Students who require technical supp</w:t>
      </w:r>
      <w:r w:rsidR="0041593E">
        <w:rPr>
          <w:rFonts w:cs="Calibri"/>
          <w:sz w:val="23"/>
          <w:szCs w:val="23"/>
        </w:rPr>
        <w:t>ort should call 1.800.974.1679</w:t>
      </w:r>
      <w:r w:rsidR="00D24A18">
        <w:rPr>
          <w:rFonts w:cs="Calibri"/>
          <w:sz w:val="23"/>
          <w:szCs w:val="23"/>
        </w:rPr>
        <w:t xml:space="preserve"> or send</w:t>
      </w:r>
      <w:r>
        <w:rPr>
          <w:rFonts w:cs="Calibri"/>
          <w:sz w:val="23"/>
          <w:szCs w:val="23"/>
        </w:rPr>
        <w:t xml:space="preserve"> e-mail </w:t>
      </w:r>
      <w:r w:rsidR="00123F7D" w:rsidRPr="00123F7D">
        <w:rPr>
          <w:rFonts w:cs="Calibri"/>
          <w:sz w:val="23"/>
          <w:szCs w:val="23"/>
        </w:rPr>
        <w:t xml:space="preserve">to </w:t>
      </w:r>
      <w:hyperlink r:id="rId9" w:history="1">
        <w:r w:rsidR="00123F7D" w:rsidRPr="008339FA">
          <w:rPr>
            <w:rStyle w:val="Hyperlink"/>
            <w:rFonts w:cs="Calibri"/>
            <w:sz w:val="23"/>
            <w:szCs w:val="23"/>
            <w:highlight w:val="yellow"/>
          </w:rPr>
          <w:t>info@Obridgeacademy.com</w:t>
        </w:r>
      </w:hyperlink>
      <w:r w:rsidR="00123F7D">
        <w:rPr>
          <w:rFonts w:cs="Calibri"/>
          <w:sz w:val="23"/>
          <w:szCs w:val="23"/>
        </w:rPr>
        <w:t xml:space="preserve"> </w:t>
      </w:r>
    </w:p>
    <w:p w14:paraId="3B4646B2" w14:textId="77777777" w:rsidR="00F37632" w:rsidRDefault="00F37632">
      <w:pPr>
        <w:pStyle w:val="CM29"/>
        <w:framePr w:w="9007" w:wrap="auto" w:vAnchor="page" w:hAnchor="page" w:x="1442" w:y="4244"/>
        <w:spacing w:line="283" w:lineRule="atLeast"/>
        <w:rPr>
          <w:rFonts w:cs="Calibri"/>
          <w:sz w:val="23"/>
          <w:szCs w:val="23"/>
        </w:rPr>
      </w:pPr>
      <w:r>
        <w:rPr>
          <w:rFonts w:cs="Calibri"/>
          <w:sz w:val="23"/>
          <w:szCs w:val="23"/>
        </w:rPr>
        <w:t xml:space="preserve">If computer/technical issues are not resolved within 48 hours of notifying Support, </w:t>
      </w:r>
      <w:r w:rsidR="00AC415D">
        <w:rPr>
          <w:rFonts w:cs="Calibri"/>
          <w:sz w:val="23"/>
          <w:szCs w:val="23"/>
        </w:rPr>
        <w:t>you should contact your</w:t>
      </w:r>
      <w:r>
        <w:rPr>
          <w:rFonts w:cs="Calibri"/>
          <w:sz w:val="23"/>
          <w:szCs w:val="23"/>
        </w:rPr>
        <w:t xml:space="preserve"> course instructor. </w:t>
      </w:r>
    </w:p>
    <w:p w14:paraId="1212EA9E" w14:textId="77777777" w:rsidR="00F37632" w:rsidRDefault="00F37632" w:rsidP="00AC415D">
      <w:pPr>
        <w:pStyle w:val="CM29"/>
        <w:framePr w:w="9541" w:wrap="auto" w:vAnchor="page" w:hAnchor="page" w:x="1442" w:y="5111"/>
        <w:spacing w:line="293" w:lineRule="atLeast"/>
        <w:jc w:val="both"/>
        <w:rPr>
          <w:rFonts w:cs="Calibri"/>
          <w:sz w:val="23"/>
          <w:szCs w:val="23"/>
        </w:rPr>
      </w:pPr>
      <w:r>
        <w:rPr>
          <w:rFonts w:cs="Calibri"/>
          <w:i/>
          <w:iCs/>
          <w:sz w:val="23"/>
          <w:szCs w:val="23"/>
        </w:rPr>
        <w:t xml:space="preserve">Please note: All academic concerns such as questions on lectures, course assignments, and due dates should be directed to the teacher rather than the technical support staff. </w:t>
      </w:r>
    </w:p>
    <w:p w14:paraId="7ABF5B9A" w14:textId="77777777" w:rsidR="00F37632" w:rsidRDefault="00F37632">
      <w:pPr>
        <w:pStyle w:val="CM6"/>
        <w:framePr w:w="2447" w:wrap="auto" w:vAnchor="page" w:hAnchor="page" w:x="1443" w:y="5975"/>
        <w:rPr>
          <w:rFonts w:cs="Calibri"/>
          <w:sz w:val="23"/>
          <w:szCs w:val="23"/>
        </w:rPr>
      </w:pPr>
      <w:r>
        <w:rPr>
          <w:rFonts w:cs="Calibri"/>
          <w:b/>
          <w:bCs/>
          <w:sz w:val="23"/>
          <w:szCs w:val="23"/>
        </w:rPr>
        <w:t xml:space="preserve">Student Services </w:t>
      </w:r>
    </w:p>
    <w:p w14:paraId="60A70706" w14:textId="5EA0824A" w:rsidR="0096139F" w:rsidRDefault="0096139F" w:rsidP="005D63E3">
      <w:pPr>
        <w:pStyle w:val="CM6"/>
        <w:framePr w:w="3235" w:wrap="auto" w:vAnchor="page" w:hAnchor="page" w:x="1462" w:y="9785"/>
        <w:rPr>
          <w:rFonts w:cs="Calibri"/>
          <w:sz w:val="23"/>
          <w:szCs w:val="23"/>
        </w:rPr>
      </w:pPr>
      <w:r>
        <w:rPr>
          <w:rFonts w:cs="Calibri"/>
          <w:b/>
          <w:bCs/>
          <w:sz w:val="23"/>
          <w:szCs w:val="23"/>
        </w:rPr>
        <w:t xml:space="preserve">Student </w:t>
      </w:r>
      <w:r w:rsidR="005D63E3">
        <w:rPr>
          <w:rFonts w:cs="Calibri"/>
          <w:b/>
          <w:bCs/>
          <w:sz w:val="23"/>
          <w:szCs w:val="23"/>
        </w:rPr>
        <w:t>Preferred Learning Style</w:t>
      </w:r>
    </w:p>
    <w:p w14:paraId="1A2A2998" w14:textId="77777777" w:rsidR="00F37632" w:rsidRDefault="00F37632" w:rsidP="00AC415D">
      <w:pPr>
        <w:pStyle w:val="CM29"/>
        <w:framePr w:w="9150" w:wrap="auto" w:vAnchor="page" w:hAnchor="page" w:x="1443" w:y="6261"/>
        <w:spacing w:line="286" w:lineRule="atLeast"/>
        <w:jc w:val="both"/>
        <w:rPr>
          <w:rFonts w:cs="Calibri"/>
          <w:sz w:val="23"/>
          <w:szCs w:val="23"/>
        </w:rPr>
      </w:pPr>
      <w:r>
        <w:rPr>
          <w:rFonts w:cs="Calibri"/>
          <w:sz w:val="23"/>
          <w:szCs w:val="23"/>
        </w:rPr>
        <w:t xml:space="preserve">The </w:t>
      </w:r>
      <w:r w:rsidR="003C6C8F">
        <w:rPr>
          <w:rFonts w:cs="Calibri"/>
          <w:sz w:val="23"/>
          <w:szCs w:val="23"/>
        </w:rPr>
        <w:t>Obridge</w:t>
      </w:r>
      <w:r>
        <w:rPr>
          <w:rFonts w:cs="Calibri"/>
          <w:sz w:val="23"/>
          <w:szCs w:val="23"/>
        </w:rPr>
        <w:t xml:space="preserve"> Academy administrative staff monitors the successful achievement of </w:t>
      </w:r>
      <w:r w:rsidR="00AC415D">
        <w:rPr>
          <w:rFonts w:cs="Calibri"/>
          <w:sz w:val="23"/>
          <w:szCs w:val="23"/>
        </w:rPr>
        <w:t>your</w:t>
      </w:r>
      <w:r>
        <w:rPr>
          <w:rFonts w:cs="Calibri"/>
          <w:sz w:val="23"/>
          <w:szCs w:val="23"/>
        </w:rPr>
        <w:t xml:space="preserve"> educational goals, progression through courses of study, and the achievement of </w:t>
      </w:r>
      <w:r w:rsidR="00AC415D">
        <w:rPr>
          <w:rFonts w:cs="Calibri"/>
          <w:sz w:val="23"/>
          <w:szCs w:val="23"/>
        </w:rPr>
        <w:t>your graduation requirements, if you are a full-time student. You a</w:t>
      </w:r>
      <w:r>
        <w:rPr>
          <w:rFonts w:cs="Calibri"/>
          <w:sz w:val="23"/>
          <w:szCs w:val="23"/>
        </w:rPr>
        <w:t xml:space="preserve">re provided the support, guidance, and advice needed to successfully achieve </w:t>
      </w:r>
      <w:r w:rsidR="00AC415D">
        <w:rPr>
          <w:rFonts w:cs="Calibri"/>
          <w:sz w:val="23"/>
          <w:szCs w:val="23"/>
        </w:rPr>
        <w:t>your</w:t>
      </w:r>
      <w:r>
        <w:rPr>
          <w:rFonts w:cs="Calibri"/>
          <w:sz w:val="23"/>
          <w:szCs w:val="23"/>
        </w:rPr>
        <w:t xml:space="preserve"> academic and career goals. </w:t>
      </w:r>
    </w:p>
    <w:p w14:paraId="5A3D00A9" w14:textId="6B00ED97" w:rsidR="005D63E3" w:rsidRPr="005D63E3" w:rsidRDefault="00410A1D" w:rsidP="0011020B">
      <w:pPr>
        <w:pStyle w:val="Default"/>
        <w:framePr w:w="9150" w:wrap="auto" w:vAnchor="page" w:hAnchor="page" w:x="1462" w:y="10265"/>
      </w:pPr>
      <w:r>
        <w:rPr>
          <w:sz w:val="23"/>
          <w:szCs w:val="23"/>
        </w:rPr>
        <w:t xml:space="preserve">Through the resources available in Blackboard and with teacher support, Obridge Academy provides students with </w:t>
      </w:r>
      <w:r w:rsidRPr="004813CF">
        <w:rPr>
          <w:sz w:val="23"/>
          <w:szCs w:val="23"/>
          <w:highlight w:val="yellow"/>
        </w:rPr>
        <w:t>tools to help them identify their personal learning preferences,</w:t>
      </w:r>
      <w:r>
        <w:rPr>
          <w:sz w:val="23"/>
          <w:szCs w:val="23"/>
        </w:rPr>
        <w:t xml:space="preserve"> creating a more relevant academic experience. A personal learning preference is the way in which students best learn information and how students will best demonstrate knowledge of a subject.</w:t>
      </w:r>
    </w:p>
    <w:p w14:paraId="1A04B0D0" w14:textId="6381BC05" w:rsidR="00E72A98" w:rsidRPr="005D63E3" w:rsidRDefault="00292363" w:rsidP="00F3182D">
      <w:pPr>
        <w:pStyle w:val="Default"/>
        <w:framePr w:w="9150" w:wrap="auto" w:vAnchor="page" w:hAnchor="page" w:x="1462" w:y="11705"/>
      </w:pPr>
      <w:r>
        <w:rPr>
          <w:sz w:val="23"/>
          <w:szCs w:val="23"/>
        </w:rPr>
        <w:t>Obridge</w:t>
      </w:r>
      <w:r w:rsidR="00E72A98">
        <w:rPr>
          <w:sz w:val="23"/>
          <w:szCs w:val="23"/>
        </w:rPr>
        <w:t xml:space="preserve"> </w:t>
      </w:r>
      <w:r>
        <w:rPr>
          <w:sz w:val="23"/>
          <w:szCs w:val="23"/>
        </w:rPr>
        <w:t>Academy instructors are highly-qualified to teach in their subject area and are mindful of how the curriculum can be adapted to the personal learning preferences of each student. Every effort is made to ensure that the academic experience at Obridge Academy provides opportunities for each student to leverage his or her preferred style(s) of learning</w:t>
      </w:r>
      <w:r w:rsidR="00E72A98">
        <w:rPr>
          <w:sz w:val="23"/>
          <w:szCs w:val="23"/>
        </w:rPr>
        <w:t>.</w:t>
      </w:r>
    </w:p>
    <w:p w14:paraId="5E8A6F6E" w14:textId="77777777" w:rsidR="00F37632" w:rsidRPr="0041593E" w:rsidRDefault="00F37632">
      <w:pPr>
        <w:pStyle w:val="CM6"/>
        <w:framePr w:w="1866" w:wrap="auto" w:vAnchor="page" w:hAnchor="page" w:x="1444" w:y="7646"/>
        <w:rPr>
          <w:rFonts w:cs="Calibri"/>
          <w:sz w:val="23"/>
          <w:szCs w:val="23"/>
          <w:highlight w:val="yellow"/>
        </w:rPr>
      </w:pPr>
      <w:r w:rsidRPr="0041593E">
        <w:rPr>
          <w:rFonts w:cs="Calibri"/>
          <w:b/>
          <w:bCs/>
          <w:sz w:val="23"/>
          <w:szCs w:val="23"/>
          <w:highlight w:val="yellow"/>
          <w:u w:val="single"/>
        </w:rPr>
        <w:t xml:space="preserve">E-Portfolio </w:t>
      </w:r>
    </w:p>
    <w:p w14:paraId="7FE1A62D" w14:textId="77777777" w:rsidR="00F37632" w:rsidRDefault="00F37632" w:rsidP="0006284F">
      <w:pPr>
        <w:pStyle w:val="CM8"/>
        <w:framePr w:w="9344" w:wrap="auto" w:vAnchor="page" w:hAnchor="page" w:x="1462" w:y="8105"/>
        <w:jc w:val="both"/>
        <w:rPr>
          <w:rFonts w:cs="Calibri"/>
          <w:sz w:val="23"/>
          <w:szCs w:val="23"/>
        </w:rPr>
      </w:pPr>
      <w:r w:rsidRPr="0041593E">
        <w:rPr>
          <w:rFonts w:cs="Calibri"/>
          <w:sz w:val="23"/>
          <w:szCs w:val="23"/>
          <w:highlight w:val="yellow"/>
        </w:rPr>
        <w:t xml:space="preserve">All full-time </w:t>
      </w:r>
      <w:r w:rsidR="003C6C8F" w:rsidRPr="0041593E">
        <w:rPr>
          <w:rFonts w:cs="Calibri"/>
          <w:sz w:val="23"/>
          <w:szCs w:val="23"/>
          <w:highlight w:val="yellow"/>
        </w:rPr>
        <w:t>Obridge</w:t>
      </w:r>
      <w:r w:rsidRPr="0041593E">
        <w:rPr>
          <w:rFonts w:cs="Calibri"/>
          <w:sz w:val="23"/>
          <w:szCs w:val="23"/>
          <w:highlight w:val="yellow"/>
        </w:rPr>
        <w:t xml:space="preserve"> Academy students are must complete an e-Portfolio. Students compile coursework from each class and creatively integrate it within an e-Portfolio, which may later be utilized as an effective marketing tool to showcase their mastery of subject matter content and academic efforts. It is the intent of </w:t>
      </w:r>
      <w:r w:rsidR="003C6C8F" w:rsidRPr="0041593E">
        <w:rPr>
          <w:rFonts w:cs="Calibri"/>
          <w:sz w:val="23"/>
          <w:szCs w:val="23"/>
          <w:highlight w:val="yellow"/>
        </w:rPr>
        <w:t>Obridge</w:t>
      </w:r>
      <w:r w:rsidRPr="0041593E">
        <w:rPr>
          <w:rFonts w:cs="Calibri"/>
          <w:sz w:val="23"/>
          <w:szCs w:val="23"/>
          <w:highlight w:val="yellow"/>
        </w:rPr>
        <w:t xml:space="preserve"> Academy that students are able to share their e-Portfolios with prospective colleges/universities and future employers.</w:t>
      </w:r>
      <w:r>
        <w:rPr>
          <w:rFonts w:cs="Calibri"/>
          <w:sz w:val="23"/>
          <w:szCs w:val="23"/>
        </w:rPr>
        <w:t xml:space="preserve"> </w:t>
      </w:r>
    </w:p>
    <w:p w14:paraId="0EB0F6AD" w14:textId="1EF14E43" w:rsidR="00F37632" w:rsidRDefault="008F56D1" w:rsidP="008F56D1">
      <w:pPr>
        <w:pStyle w:val="CM6"/>
        <w:pageBreakBefore/>
        <w:framePr w:w="2155" w:wrap="auto" w:vAnchor="page" w:hAnchor="page" w:x="1462" w:y="1865"/>
        <w:rPr>
          <w:rFonts w:cs="Calibri"/>
          <w:sz w:val="23"/>
          <w:szCs w:val="23"/>
        </w:rPr>
      </w:pPr>
      <w:r>
        <w:rPr>
          <w:rFonts w:cs="Calibri"/>
          <w:b/>
          <w:bCs/>
          <w:sz w:val="32"/>
          <w:szCs w:val="32"/>
        </w:rPr>
        <w:lastRenderedPageBreak/>
        <w:t>Attendance</w:t>
      </w:r>
    </w:p>
    <w:p w14:paraId="6B009860" w14:textId="33D6A394" w:rsidR="00F37632" w:rsidRDefault="008F56D1" w:rsidP="008F56D1">
      <w:pPr>
        <w:pStyle w:val="CM37"/>
        <w:framePr w:w="9312" w:wrap="auto" w:vAnchor="page" w:hAnchor="page" w:x="1462" w:y="2345"/>
        <w:spacing w:line="291" w:lineRule="atLeast"/>
        <w:rPr>
          <w:rFonts w:cs="Calibri"/>
          <w:sz w:val="23"/>
          <w:szCs w:val="23"/>
        </w:rPr>
      </w:pPr>
      <w:r>
        <w:rPr>
          <w:rFonts w:cs="Calibri"/>
          <w:sz w:val="23"/>
          <w:szCs w:val="23"/>
        </w:rPr>
        <w:t>The most successful online students are self-motivated and possess solid time-management skills. Some students work well when determining their own deadlines and pace. Obridge Academy courses are conducted asynchronously with synchronous capability, allowing students to participate at any time of the day. However</w:t>
      </w:r>
      <w:r w:rsidRPr="004813CF">
        <w:rPr>
          <w:rFonts w:cs="Calibri"/>
          <w:sz w:val="23"/>
          <w:szCs w:val="23"/>
          <w:highlight w:val="yellow"/>
        </w:rPr>
        <w:t xml:space="preserve">, at times students may be required to </w:t>
      </w:r>
      <w:r>
        <w:rPr>
          <w:rFonts w:cs="Calibri"/>
          <w:sz w:val="23"/>
          <w:szCs w:val="23"/>
          <w:highlight w:val="yellow"/>
        </w:rPr>
        <w:t>participate in course discussions</w:t>
      </w:r>
      <w:r>
        <w:rPr>
          <w:rFonts w:cs="Calibri"/>
          <w:sz w:val="23"/>
          <w:szCs w:val="23"/>
        </w:rPr>
        <w:t>. The time and date of these discussions are determined upon agreement by the instructor and the students. Full participation in every aspect of the course is not only required, it is essential to the online learning process.</w:t>
      </w:r>
      <w:r w:rsidR="00F37632">
        <w:rPr>
          <w:rFonts w:cs="Calibri"/>
          <w:sz w:val="23"/>
          <w:szCs w:val="23"/>
        </w:rPr>
        <w:t xml:space="preserve"> </w:t>
      </w:r>
    </w:p>
    <w:p w14:paraId="10E2910A" w14:textId="4C4E3F34" w:rsidR="00F37632" w:rsidRPr="00322342" w:rsidRDefault="00322342" w:rsidP="00FD5897">
      <w:pPr>
        <w:pStyle w:val="CM31"/>
        <w:framePr w:w="9235" w:h="1198" w:hRule="exact" w:wrap="auto" w:vAnchor="page" w:hAnchor="page" w:x="1462" w:y="4625"/>
        <w:rPr>
          <w:rFonts w:ascii="SimSun" w:hAnsi="SimSun" w:cs="SimSun"/>
          <w:sz w:val="32"/>
          <w:szCs w:val="32"/>
          <w:lang w:eastAsia="zh-CN"/>
        </w:rPr>
      </w:pPr>
      <w:r>
        <w:rPr>
          <w:rFonts w:cs="Calibri"/>
          <w:sz w:val="23"/>
          <w:szCs w:val="23"/>
        </w:rPr>
        <w:t>All students are expected to complete all work assigned and to notify the teacher when emergencies arise that may affect regular participation in course work. A course syllabus is provided in each course to assist students in planning effectively. Students should print a hard copy of the syllabus and use it to guide them in the completion of their coursework.</w:t>
      </w:r>
    </w:p>
    <w:p w14:paraId="5EE2F157" w14:textId="737BB5CF" w:rsidR="00F37632" w:rsidRDefault="00744093" w:rsidP="00FD5897">
      <w:pPr>
        <w:pStyle w:val="CM29"/>
        <w:framePr w:w="9389" w:wrap="auto" w:vAnchor="page" w:hAnchor="page" w:x="1462" w:y="5945"/>
        <w:spacing w:line="286" w:lineRule="atLeast"/>
        <w:jc w:val="both"/>
        <w:rPr>
          <w:rFonts w:cs="Calibri"/>
          <w:sz w:val="23"/>
          <w:szCs w:val="23"/>
        </w:rPr>
      </w:pPr>
      <w:r>
        <w:rPr>
          <w:rFonts w:cs="Calibri"/>
          <w:sz w:val="23"/>
          <w:szCs w:val="23"/>
        </w:rPr>
        <w:t xml:space="preserve">Obridge Academy offers flexible enrollment options for students. Planning adjustments may be made depending on individual course completion goals. As a baseline, </w:t>
      </w:r>
      <w:r w:rsidRPr="004813CF">
        <w:rPr>
          <w:rFonts w:cs="Calibri"/>
          <w:sz w:val="23"/>
          <w:szCs w:val="23"/>
          <w:highlight w:val="yellow"/>
        </w:rPr>
        <w:t xml:space="preserve">students should plan to spend a </w:t>
      </w:r>
      <w:r>
        <w:rPr>
          <w:rFonts w:cs="Calibri"/>
          <w:sz w:val="23"/>
          <w:szCs w:val="23"/>
        </w:rPr>
        <w:t>minimum of 4-5 hours per day working on their online course requirements to remain on track for successful course completion. This time estimate includes planning for any required reading, research, participation in discussions and chats, and quizzes/exams and other course related requirements occurring outside the classroom.</w:t>
      </w:r>
    </w:p>
    <w:p w14:paraId="43518619" w14:textId="0A58C20A" w:rsidR="00F37632" w:rsidRDefault="00FD5897" w:rsidP="00902D10">
      <w:pPr>
        <w:pStyle w:val="CM29"/>
        <w:framePr w:w="8938" w:wrap="auto" w:vAnchor="page" w:hAnchor="page" w:x="1462" w:y="13625"/>
        <w:spacing w:line="288" w:lineRule="atLeast"/>
        <w:jc w:val="both"/>
        <w:rPr>
          <w:rFonts w:cs="Calibri"/>
          <w:sz w:val="23"/>
          <w:szCs w:val="23"/>
        </w:rPr>
      </w:pPr>
      <w:r w:rsidRPr="008B73FC">
        <w:rPr>
          <w:sz w:val="23"/>
          <w:szCs w:val="23"/>
        </w:rPr>
        <w:t>In the Advanced Virtual Studies program students engage in closely monitored discussions on academic content through the Discussion Board, part of Obridge Academy’s Learning Management System (LMS). The two live sessions take place in Blackboard’s Collaborative Classroom, or in Skype. During the first live sessions, students receive content information and guidance on how to best approach the week’s readings, assignments and interactive learning opportunities. A summary takes place at the end of the week.</w:t>
      </w:r>
    </w:p>
    <w:p w14:paraId="48D4BE4F" w14:textId="0BF4733F" w:rsidR="008B73FC" w:rsidRPr="009B4F29" w:rsidRDefault="008B73FC" w:rsidP="00902D10">
      <w:pPr>
        <w:framePr w:w="9106" w:wrap="auto" w:vAnchor="page" w:hAnchor="page" w:x="1462" w:y="10625"/>
        <w:rPr>
          <w:rFonts w:ascii="Calibri" w:hAnsi="Calibri"/>
          <w:b/>
          <w:sz w:val="28"/>
          <w:szCs w:val="28"/>
        </w:rPr>
      </w:pPr>
      <w:r w:rsidRPr="009B4F29">
        <w:rPr>
          <w:rFonts w:ascii="Calibri" w:hAnsi="Calibri"/>
          <w:b/>
          <w:sz w:val="28"/>
          <w:szCs w:val="28"/>
        </w:rPr>
        <w:t>Advanced Virtual Studies (AVS</w:t>
      </w:r>
      <w:r w:rsidR="009B4F29" w:rsidRPr="009B4F29">
        <w:rPr>
          <w:rFonts w:ascii="Calibri" w:hAnsi="Calibri"/>
          <w:b/>
          <w:sz w:val="28"/>
          <w:szCs w:val="28"/>
        </w:rPr>
        <w:t>)</w:t>
      </w:r>
    </w:p>
    <w:p w14:paraId="2495C9CC" w14:textId="77777777" w:rsidR="008B73FC" w:rsidRPr="008B73FC" w:rsidRDefault="008B73FC" w:rsidP="00902D10">
      <w:pPr>
        <w:framePr w:w="9106" w:wrap="auto" w:vAnchor="page" w:hAnchor="page" w:x="1462" w:y="10625"/>
        <w:rPr>
          <w:rFonts w:ascii="Calibri" w:hAnsi="Calibri"/>
          <w:sz w:val="23"/>
          <w:szCs w:val="23"/>
        </w:rPr>
      </w:pPr>
    </w:p>
    <w:p w14:paraId="2ECB0F21" w14:textId="16D8FCED" w:rsidR="008B73FC" w:rsidRPr="008B73FC" w:rsidRDefault="008B73FC" w:rsidP="00902D10">
      <w:pPr>
        <w:framePr w:w="9106" w:wrap="auto" w:vAnchor="page" w:hAnchor="page" w:x="1462" w:y="10625"/>
        <w:rPr>
          <w:rFonts w:ascii="Calibri" w:hAnsi="Calibri"/>
          <w:sz w:val="23"/>
          <w:szCs w:val="23"/>
        </w:rPr>
      </w:pPr>
      <w:r w:rsidRPr="008B73FC">
        <w:rPr>
          <w:rFonts w:ascii="Calibri" w:hAnsi="Calibri"/>
          <w:sz w:val="23"/>
          <w:szCs w:val="23"/>
        </w:rPr>
        <w:t>Obridge Academy offers the AVS, a special program for students desiring a more structured learning environment. The AVS consists of two live student-teacher sessions—one at the beginning and one at the end of the week—a minimum of three Discussion Board postings and a minimum of three email exchanges. This arrangement is perfect for students needing, or wanting, a program that is both synchronous and asynchronous. This program is also ideal for students planning to participate in sports at a Division I or Division II NCAA (National Collegiate Athletic Association) college and for those who struggle with focus and need an additional interpersonal connection.</w:t>
      </w:r>
    </w:p>
    <w:p w14:paraId="6D558AC8" w14:textId="77777777" w:rsidR="00F37632" w:rsidRDefault="00F37632" w:rsidP="00FD5897">
      <w:pPr>
        <w:pStyle w:val="CM29"/>
        <w:framePr w:w="9285" w:wrap="auto" w:vAnchor="page" w:hAnchor="page" w:x="1462" w:y="7865"/>
        <w:spacing w:line="291" w:lineRule="atLeast"/>
        <w:jc w:val="both"/>
        <w:rPr>
          <w:rFonts w:cs="Calibri"/>
          <w:sz w:val="23"/>
          <w:szCs w:val="23"/>
        </w:rPr>
      </w:pPr>
      <w:r>
        <w:rPr>
          <w:rFonts w:cs="Calibri"/>
          <w:sz w:val="23"/>
          <w:szCs w:val="23"/>
        </w:rPr>
        <w:t xml:space="preserve">Students not demonstrating regular participation in coursework risk jeopardizing their chances of success and may be temporarily withdrawn from the course due to non-participation. </w:t>
      </w:r>
    </w:p>
    <w:p w14:paraId="05BA086E" w14:textId="25B27ED8" w:rsidR="00F37632" w:rsidRDefault="003C6C8F" w:rsidP="00FD5897">
      <w:pPr>
        <w:pStyle w:val="CM29"/>
        <w:framePr w:w="9022" w:wrap="auto" w:vAnchor="page" w:hAnchor="page" w:x="1462" w:y="8585"/>
        <w:spacing w:line="293" w:lineRule="atLeast"/>
        <w:jc w:val="both"/>
        <w:rPr>
          <w:rFonts w:cs="Calibri"/>
          <w:sz w:val="23"/>
          <w:szCs w:val="23"/>
        </w:rPr>
      </w:pPr>
      <w:r>
        <w:rPr>
          <w:rFonts w:cs="Calibri"/>
          <w:sz w:val="23"/>
          <w:szCs w:val="23"/>
        </w:rPr>
        <w:t>Obridge</w:t>
      </w:r>
      <w:r w:rsidR="00F37632">
        <w:rPr>
          <w:rFonts w:cs="Calibri"/>
          <w:sz w:val="23"/>
          <w:szCs w:val="23"/>
        </w:rPr>
        <w:t xml:space="preserve"> Academy assesses</w:t>
      </w:r>
      <w:r w:rsidR="00A214AB">
        <w:rPr>
          <w:rFonts w:cs="Calibri"/>
          <w:sz w:val="23"/>
          <w:szCs w:val="23"/>
        </w:rPr>
        <w:t xml:space="preserve"> attendance using a performance-</w:t>
      </w:r>
      <w:r w:rsidR="000D3D51">
        <w:rPr>
          <w:rFonts w:cs="Calibri"/>
          <w:sz w:val="23"/>
          <w:szCs w:val="23"/>
        </w:rPr>
        <w:t xml:space="preserve">based system which </w:t>
      </w:r>
      <w:r w:rsidR="00F37632">
        <w:rPr>
          <w:rFonts w:cs="Calibri"/>
          <w:sz w:val="23"/>
          <w:szCs w:val="23"/>
        </w:rPr>
        <w:t>incl</w:t>
      </w:r>
      <w:r w:rsidR="00A214AB">
        <w:rPr>
          <w:rFonts w:cs="Calibri"/>
          <w:sz w:val="23"/>
          <w:szCs w:val="23"/>
        </w:rPr>
        <w:t xml:space="preserve">udes monitoring of </w:t>
      </w:r>
      <w:r w:rsidR="00F37632">
        <w:rPr>
          <w:rFonts w:cs="Calibri"/>
          <w:sz w:val="23"/>
          <w:szCs w:val="23"/>
        </w:rPr>
        <w:t xml:space="preserve">the following elements: </w:t>
      </w:r>
    </w:p>
    <w:p w14:paraId="4CE21B7B" w14:textId="77777777" w:rsidR="00F37632" w:rsidRDefault="00F37632" w:rsidP="00FD5897">
      <w:pPr>
        <w:pStyle w:val="CM9"/>
        <w:framePr w:w="6920" w:wrap="auto" w:vAnchor="page" w:hAnchor="page" w:x="1702" w:y="9185"/>
        <w:rPr>
          <w:rFonts w:cs="Calibri"/>
          <w:sz w:val="23"/>
          <w:szCs w:val="23"/>
        </w:rPr>
      </w:pPr>
      <w:r>
        <w:rPr>
          <w:rFonts w:cs="Calibri"/>
          <w:sz w:val="23"/>
          <w:szCs w:val="23"/>
        </w:rPr>
        <w:t xml:space="preserve">• Frequent and regular submission of classroom assignments </w:t>
      </w:r>
    </w:p>
    <w:p w14:paraId="19452E61" w14:textId="77777777" w:rsidR="00F37632" w:rsidRDefault="00F37632" w:rsidP="00FD5897">
      <w:pPr>
        <w:pStyle w:val="CM9"/>
        <w:framePr w:w="6440" w:wrap="auto" w:vAnchor="page" w:hAnchor="page" w:x="1702" w:y="9425"/>
        <w:rPr>
          <w:rFonts w:cs="Calibri"/>
          <w:sz w:val="23"/>
          <w:szCs w:val="23"/>
        </w:rPr>
      </w:pPr>
      <w:r>
        <w:rPr>
          <w:rFonts w:cs="Calibri"/>
          <w:sz w:val="23"/>
          <w:szCs w:val="23"/>
        </w:rPr>
        <w:t xml:space="preserve">• </w:t>
      </w:r>
      <w:r w:rsidRPr="004813CF">
        <w:rPr>
          <w:rFonts w:cs="Calibri"/>
          <w:sz w:val="23"/>
          <w:szCs w:val="23"/>
          <w:highlight w:val="yellow"/>
        </w:rPr>
        <w:t>Frequent and active participation in discussion forums</w:t>
      </w:r>
      <w:r>
        <w:rPr>
          <w:rFonts w:cs="Calibri"/>
          <w:sz w:val="23"/>
          <w:szCs w:val="23"/>
        </w:rPr>
        <w:t xml:space="preserve"> </w:t>
      </w:r>
    </w:p>
    <w:p w14:paraId="0E10F9E9" w14:textId="0644860D" w:rsidR="00F37632" w:rsidRDefault="00F37632" w:rsidP="009F05DB">
      <w:pPr>
        <w:pStyle w:val="CM9"/>
        <w:framePr w:w="8155" w:wrap="auto" w:vAnchor="page" w:hAnchor="page" w:x="1702" w:y="9905"/>
        <w:rPr>
          <w:rFonts w:cs="Calibri"/>
          <w:sz w:val="23"/>
          <w:szCs w:val="23"/>
        </w:rPr>
      </w:pPr>
      <w:r>
        <w:rPr>
          <w:rFonts w:cs="Calibri"/>
          <w:sz w:val="23"/>
          <w:szCs w:val="23"/>
        </w:rPr>
        <w:t xml:space="preserve">• </w:t>
      </w:r>
      <w:r w:rsidR="009F05DB">
        <w:rPr>
          <w:rFonts w:cs="Calibri"/>
          <w:sz w:val="23"/>
          <w:szCs w:val="23"/>
        </w:rPr>
        <w:t>Performance on all required homework assignments, projects, quizzes and exams</w:t>
      </w:r>
    </w:p>
    <w:p w14:paraId="62B393B7" w14:textId="6CAEE6A8" w:rsidR="002A575B" w:rsidRDefault="002A575B" w:rsidP="009F05DB">
      <w:pPr>
        <w:pStyle w:val="CM9"/>
        <w:framePr w:w="7555" w:wrap="auto" w:vAnchor="page" w:hAnchor="page" w:x="1702" w:y="10145"/>
        <w:rPr>
          <w:rFonts w:cs="Calibri"/>
          <w:sz w:val="23"/>
          <w:szCs w:val="23"/>
        </w:rPr>
      </w:pPr>
      <w:r>
        <w:rPr>
          <w:rFonts w:cs="Calibri"/>
          <w:sz w:val="23"/>
          <w:szCs w:val="23"/>
        </w:rPr>
        <w:t xml:space="preserve">• </w:t>
      </w:r>
      <w:r w:rsidR="009F05DB">
        <w:rPr>
          <w:rFonts w:cs="Calibri"/>
          <w:sz w:val="23"/>
          <w:szCs w:val="23"/>
        </w:rPr>
        <w:t>The frequency and amount of time a student spends in the course</w:t>
      </w:r>
    </w:p>
    <w:p w14:paraId="7B1AE1CF" w14:textId="77777777" w:rsidR="002A575B" w:rsidRDefault="002A575B" w:rsidP="002A575B">
      <w:pPr>
        <w:pStyle w:val="CM9"/>
        <w:framePr w:w="5016" w:wrap="auto" w:vAnchor="page" w:hAnchor="page" w:x="1702" w:y="9665"/>
        <w:rPr>
          <w:rFonts w:cs="Calibri"/>
          <w:sz w:val="23"/>
          <w:szCs w:val="23"/>
        </w:rPr>
      </w:pPr>
      <w:r>
        <w:rPr>
          <w:rFonts w:cs="Calibri"/>
          <w:sz w:val="23"/>
          <w:szCs w:val="23"/>
        </w:rPr>
        <w:t xml:space="preserve">• </w:t>
      </w:r>
      <w:r w:rsidRPr="004813CF">
        <w:rPr>
          <w:rFonts w:cs="Calibri"/>
          <w:sz w:val="23"/>
          <w:szCs w:val="23"/>
          <w:highlight w:val="yellow"/>
        </w:rPr>
        <w:t>Participation in online chats as required</w:t>
      </w:r>
      <w:r>
        <w:rPr>
          <w:rFonts w:cs="Calibri"/>
          <w:sz w:val="23"/>
          <w:szCs w:val="23"/>
        </w:rPr>
        <w:t xml:space="preserve"> </w:t>
      </w:r>
    </w:p>
    <w:p w14:paraId="3C501BBD" w14:textId="71AB46B1" w:rsidR="00F37632" w:rsidRDefault="00F37632" w:rsidP="006117EE">
      <w:pPr>
        <w:pStyle w:val="CM16"/>
        <w:pageBreakBefore/>
        <w:framePr w:w="9092" w:wrap="auto" w:vAnchor="page" w:hAnchor="page" w:x="1822" w:y="1745"/>
        <w:jc w:val="both"/>
        <w:rPr>
          <w:rFonts w:cs="Calibri"/>
          <w:sz w:val="23"/>
          <w:szCs w:val="23"/>
        </w:rPr>
      </w:pPr>
    </w:p>
    <w:p w14:paraId="06B17F85" w14:textId="77777777" w:rsidR="005826F6" w:rsidRDefault="005826F6" w:rsidP="005826F6">
      <w:pPr>
        <w:pStyle w:val="CM31"/>
        <w:framePr w:w="3259" w:wrap="auto" w:vAnchor="page" w:hAnchor="page" w:x="1441" w:y="2361"/>
        <w:rPr>
          <w:rFonts w:cs="Calibri"/>
          <w:sz w:val="32"/>
          <w:szCs w:val="32"/>
        </w:rPr>
      </w:pPr>
      <w:r>
        <w:rPr>
          <w:rFonts w:cs="Calibri"/>
          <w:b/>
          <w:bCs/>
          <w:sz w:val="32"/>
          <w:szCs w:val="32"/>
        </w:rPr>
        <w:t>Grades and Credit</w:t>
      </w:r>
    </w:p>
    <w:p w14:paraId="4482DA86" w14:textId="77777777" w:rsidR="00F37632" w:rsidRDefault="00F37632" w:rsidP="006117EE">
      <w:pPr>
        <w:pStyle w:val="CM29"/>
        <w:framePr w:w="9169" w:wrap="auto" w:vAnchor="page" w:hAnchor="page" w:x="1441" w:y="3071"/>
        <w:spacing w:line="286" w:lineRule="atLeast"/>
        <w:jc w:val="both"/>
        <w:rPr>
          <w:rFonts w:cs="Calibri"/>
          <w:sz w:val="23"/>
          <w:szCs w:val="23"/>
        </w:rPr>
      </w:pPr>
      <w:r>
        <w:rPr>
          <w:rFonts w:cs="Calibri"/>
          <w:sz w:val="23"/>
          <w:szCs w:val="23"/>
        </w:rPr>
        <w:t xml:space="preserve">It is </w:t>
      </w:r>
      <w:r w:rsidR="003C6C8F">
        <w:rPr>
          <w:rFonts w:cs="Calibri"/>
          <w:sz w:val="23"/>
          <w:szCs w:val="23"/>
        </w:rPr>
        <w:t>Obridge</w:t>
      </w:r>
      <w:r>
        <w:rPr>
          <w:rFonts w:cs="Calibri"/>
          <w:sz w:val="23"/>
          <w:szCs w:val="23"/>
        </w:rPr>
        <w:t xml:space="preserve"> Academy policy to follow the guidelines established by the </w:t>
      </w:r>
      <w:r w:rsidR="00E60AA4">
        <w:rPr>
          <w:rFonts w:cs="Calibri"/>
          <w:sz w:val="23"/>
          <w:szCs w:val="23"/>
        </w:rPr>
        <w:t>No Child Left Behind</w:t>
      </w:r>
      <w:r w:rsidR="00A214AB">
        <w:rPr>
          <w:rFonts w:cs="Calibri"/>
          <w:sz w:val="23"/>
          <w:szCs w:val="23"/>
        </w:rPr>
        <w:t xml:space="preserve"> (NCLB)</w:t>
      </w:r>
      <w:r>
        <w:rPr>
          <w:rFonts w:cs="Calibri"/>
          <w:sz w:val="23"/>
          <w:szCs w:val="23"/>
        </w:rPr>
        <w:t xml:space="preserve"> in the area of student achievement, testing, and</w:t>
      </w:r>
      <w:r w:rsidR="00E60AA4">
        <w:rPr>
          <w:rFonts w:cs="Calibri"/>
          <w:sz w:val="23"/>
          <w:szCs w:val="23"/>
        </w:rPr>
        <w:t xml:space="preserve"> accountability. Teachers will </w:t>
      </w:r>
      <w:r>
        <w:rPr>
          <w:rFonts w:cs="Calibri"/>
          <w:sz w:val="23"/>
          <w:szCs w:val="23"/>
        </w:rPr>
        <w:t>measure student performance aga</w:t>
      </w:r>
      <w:r w:rsidR="00E60AA4">
        <w:rPr>
          <w:rFonts w:cs="Calibri"/>
          <w:sz w:val="23"/>
          <w:szCs w:val="23"/>
        </w:rPr>
        <w:t>inst expectations for a student</w:t>
      </w:r>
      <w:r w:rsidR="00A214AB">
        <w:rPr>
          <w:rFonts w:cs="Calibri"/>
          <w:sz w:val="23"/>
          <w:szCs w:val="23"/>
        </w:rPr>
        <w:t>’</w:t>
      </w:r>
      <w:r w:rsidR="00E60AA4">
        <w:rPr>
          <w:rFonts w:cs="Calibri"/>
          <w:sz w:val="23"/>
          <w:szCs w:val="23"/>
        </w:rPr>
        <w:t>s grade level i</w:t>
      </w:r>
      <w:r>
        <w:rPr>
          <w:rFonts w:cs="Calibri"/>
          <w:sz w:val="23"/>
          <w:szCs w:val="23"/>
        </w:rPr>
        <w:t xml:space="preserve">n order to meet state requirements and accurately assess student learning. </w:t>
      </w:r>
    </w:p>
    <w:p w14:paraId="6B062370" w14:textId="77777777" w:rsidR="00F37632" w:rsidRDefault="00F37632">
      <w:pPr>
        <w:pStyle w:val="CM29"/>
        <w:framePr w:w="3644" w:wrap="auto" w:vAnchor="page" w:hAnchor="page" w:x="1441" w:y="4523"/>
        <w:spacing w:line="286" w:lineRule="atLeast"/>
        <w:rPr>
          <w:rFonts w:cs="Calibri"/>
          <w:sz w:val="23"/>
          <w:szCs w:val="23"/>
        </w:rPr>
      </w:pPr>
      <w:r>
        <w:rPr>
          <w:rFonts w:cs="Calibri"/>
          <w:b/>
          <w:bCs/>
          <w:sz w:val="23"/>
          <w:szCs w:val="23"/>
          <w:u w:val="single"/>
        </w:rPr>
        <w:t>Grade Reporting/Transcripts</w:t>
      </w:r>
    </w:p>
    <w:p w14:paraId="658A7AF1" w14:textId="77777777" w:rsidR="00F37632" w:rsidRDefault="00F37632" w:rsidP="00A214AB">
      <w:pPr>
        <w:pStyle w:val="CM29"/>
        <w:framePr w:w="9301" w:wrap="auto" w:vAnchor="page" w:hAnchor="page" w:x="1441" w:y="5073"/>
        <w:spacing w:line="286" w:lineRule="atLeast"/>
        <w:jc w:val="both"/>
        <w:rPr>
          <w:rFonts w:cs="Calibri"/>
          <w:sz w:val="23"/>
          <w:szCs w:val="23"/>
        </w:rPr>
      </w:pPr>
      <w:r>
        <w:rPr>
          <w:rFonts w:cs="Calibri"/>
          <w:sz w:val="23"/>
          <w:szCs w:val="23"/>
        </w:rPr>
        <w:t xml:space="preserve">Grades are reported only for students officially registered in classes. Although it is requested that instructors submit grades within ten working days from when a student completes </w:t>
      </w:r>
      <w:r w:rsidR="00A214AB">
        <w:rPr>
          <w:rFonts w:cs="Calibri"/>
          <w:sz w:val="23"/>
          <w:szCs w:val="23"/>
        </w:rPr>
        <w:t>their</w:t>
      </w:r>
      <w:r>
        <w:rPr>
          <w:rFonts w:cs="Calibri"/>
          <w:sz w:val="23"/>
          <w:szCs w:val="23"/>
        </w:rPr>
        <w:t xml:space="preserve"> course, due to the varying requirements of each course, instructors are allowed a reasonable time </w:t>
      </w:r>
      <w:r w:rsidR="00A214AB">
        <w:rPr>
          <w:rFonts w:cs="Calibri"/>
          <w:sz w:val="23"/>
          <w:szCs w:val="23"/>
        </w:rPr>
        <w:t xml:space="preserve">to </w:t>
      </w:r>
      <w:r>
        <w:rPr>
          <w:rFonts w:cs="Calibri"/>
          <w:sz w:val="23"/>
          <w:szCs w:val="23"/>
        </w:rPr>
        <w:t xml:space="preserve">assess student performance and to submit grades. Students should direct questions regarding the accuracy of a grade to their teacher. </w:t>
      </w:r>
    </w:p>
    <w:p w14:paraId="0C9B681D" w14:textId="77777777" w:rsidR="00F37632" w:rsidRDefault="00F37632" w:rsidP="00A214AB">
      <w:pPr>
        <w:pStyle w:val="CM29"/>
        <w:framePr w:w="9341" w:wrap="auto" w:vAnchor="page" w:hAnchor="page" w:x="1442" w:y="6813"/>
        <w:spacing w:line="286" w:lineRule="atLeast"/>
        <w:jc w:val="both"/>
        <w:rPr>
          <w:rFonts w:cs="Calibri"/>
          <w:sz w:val="23"/>
          <w:szCs w:val="23"/>
        </w:rPr>
      </w:pPr>
      <w:r>
        <w:rPr>
          <w:rFonts w:cs="Calibri"/>
          <w:sz w:val="23"/>
          <w:szCs w:val="23"/>
        </w:rPr>
        <w:t xml:space="preserve">Due to the requirements of the Family Educational Rights and Privacy Act </w:t>
      </w:r>
      <w:r w:rsidR="00A214AB">
        <w:rPr>
          <w:rFonts w:cs="Calibri"/>
          <w:sz w:val="23"/>
          <w:szCs w:val="23"/>
        </w:rPr>
        <w:t xml:space="preserve">(FERPA) </w:t>
      </w:r>
      <w:r>
        <w:rPr>
          <w:rFonts w:cs="Calibri"/>
          <w:sz w:val="23"/>
          <w:szCs w:val="23"/>
        </w:rPr>
        <w:t>of 1974, as amended, all requests for transcripts must be submitted in writing and include the eligible student or parent/guardian s</w:t>
      </w:r>
      <w:r w:rsidR="00E60AA4">
        <w:rPr>
          <w:rFonts w:cs="Calibri"/>
          <w:sz w:val="23"/>
          <w:szCs w:val="23"/>
        </w:rPr>
        <w:t>ignature and either the student</w:t>
      </w:r>
      <w:r w:rsidR="00A214AB">
        <w:rPr>
          <w:rFonts w:cs="Calibri"/>
          <w:sz w:val="23"/>
          <w:szCs w:val="23"/>
        </w:rPr>
        <w:t>’</w:t>
      </w:r>
      <w:r>
        <w:rPr>
          <w:rFonts w:cs="Calibri"/>
          <w:sz w:val="23"/>
          <w:szCs w:val="23"/>
        </w:rPr>
        <w:t xml:space="preserve">s identification number. </w:t>
      </w:r>
      <w:r w:rsidR="003C6C8F">
        <w:rPr>
          <w:rFonts w:cs="Calibri"/>
          <w:sz w:val="23"/>
          <w:szCs w:val="23"/>
        </w:rPr>
        <w:t>Obridge</w:t>
      </w:r>
      <w:r>
        <w:rPr>
          <w:rFonts w:cs="Calibri"/>
          <w:sz w:val="23"/>
          <w:szCs w:val="23"/>
        </w:rPr>
        <w:t xml:space="preserve"> Academy will not release transcripts without written authorization from the eligible student or parent/guardian. </w:t>
      </w:r>
    </w:p>
    <w:p w14:paraId="40F5DDFA" w14:textId="77777777" w:rsidR="00F37632" w:rsidRDefault="00F37632">
      <w:pPr>
        <w:pStyle w:val="CM6"/>
        <w:framePr w:w="2807" w:wrap="auto" w:vAnchor="page" w:hAnchor="page" w:x="1443" w:y="8558"/>
        <w:rPr>
          <w:rFonts w:cs="Calibri"/>
          <w:sz w:val="23"/>
          <w:szCs w:val="23"/>
        </w:rPr>
      </w:pPr>
      <w:r>
        <w:rPr>
          <w:rFonts w:cs="Calibri"/>
          <w:b/>
          <w:bCs/>
          <w:sz w:val="23"/>
          <w:szCs w:val="23"/>
        </w:rPr>
        <w:t xml:space="preserve">Definition of Grades </w:t>
      </w:r>
    </w:p>
    <w:p w14:paraId="33519790" w14:textId="77777777" w:rsidR="00F37632" w:rsidRDefault="00F37632" w:rsidP="006117EE">
      <w:pPr>
        <w:pStyle w:val="Default"/>
        <w:framePr w:w="7025" w:wrap="auto" w:vAnchor="page" w:hAnchor="page" w:x="1801" w:y="8863"/>
        <w:numPr>
          <w:ilvl w:val="0"/>
          <w:numId w:val="18"/>
        </w:numPr>
        <w:tabs>
          <w:tab w:val="left" w:pos="360"/>
          <w:tab w:val="left" w:pos="720"/>
          <w:tab w:val="left" w:pos="1080"/>
        </w:tabs>
        <w:rPr>
          <w:color w:val="auto"/>
          <w:sz w:val="23"/>
          <w:szCs w:val="23"/>
        </w:rPr>
      </w:pPr>
      <w:r>
        <w:rPr>
          <w:color w:val="auto"/>
          <w:sz w:val="23"/>
          <w:szCs w:val="23"/>
        </w:rPr>
        <w:t>A</w:t>
      </w:r>
      <w:r w:rsidR="006117EE">
        <w:rPr>
          <w:color w:val="auto"/>
          <w:sz w:val="23"/>
          <w:szCs w:val="23"/>
        </w:rPr>
        <w:tab/>
      </w:r>
      <w:r>
        <w:rPr>
          <w:color w:val="auto"/>
          <w:sz w:val="23"/>
          <w:szCs w:val="23"/>
        </w:rPr>
        <w:t>=</w:t>
      </w:r>
      <w:r w:rsidR="006117EE">
        <w:rPr>
          <w:color w:val="auto"/>
          <w:sz w:val="23"/>
          <w:szCs w:val="23"/>
        </w:rPr>
        <w:tab/>
      </w:r>
      <w:r>
        <w:rPr>
          <w:color w:val="auto"/>
          <w:sz w:val="23"/>
          <w:szCs w:val="23"/>
        </w:rPr>
        <w:t xml:space="preserve">Outstanding Achievement -Significantly Exceeds Standards </w:t>
      </w:r>
    </w:p>
    <w:p w14:paraId="5C303DB0" w14:textId="77777777" w:rsidR="00F37632" w:rsidRDefault="00F37632" w:rsidP="006117EE">
      <w:pPr>
        <w:pStyle w:val="Default"/>
        <w:framePr w:w="7025" w:wrap="auto" w:vAnchor="page" w:hAnchor="page" w:x="1801" w:y="8863"/>
        <w:numPr>
          <w:ilvl w:val="0"/>
          <w:numId w:val="18"/>
        </w:numPr>
        <w:tabs>
          <w:tab w:val="left" w:pos="360"/>
          <w:tab w:val="left" w:pos="720"/>
          <w:tab w:val="left" w:pos="1080"/>
        </w:tabs>
        <w:rPr>
          <w:color w:val="auto"/>
          <w:sz w:val="23"/>
          <w:szCs w:val="23"/>
        </w:rPr>
      </w:pPr>
      <w:r>
        <w:rPr>
          <w:color w:val="auto"/>
          <w:sz w:val="23"/>
          <w:szCs w:val="23"/>
        </w:rPr>
        <w:t>B</w:t>
      </w:r>
      <w:r w:rsidR="006117EE">
        <w:rPr>
          <w:color w:val="auto"/>
          <w:sz w:val="23"/>
          <w:szCs w:val="23"/>
        </w:rPr>
        <w:tab/>
      </w:r>
      <w:r>
        <w:rPr>
          <w:color w:val="auto"/>
          <w:sz w:val="23"/>
          <w:szCs w:val="23"/>
        </w:rPr>
        <w:t>=</w:t>
      </w:r>
      <w:r w:rsidR="006117EE">
        <w:rPr>
          <w:color w:val="auto"/>
          <w:sz w:val="23"/>
          <w:szCs w:val="23"/>
        </w:rPr>
        <w:tab/>
      </w:r>
      <w:r>
        <w:rPr>
          <w:color w:val="auto"/>
          <w:sz w:val="23"/>
          <w:szCs w:val="23"/>
        </w:rPr>
        <w:t xml:space="preserve">Commendable Achievement -Exceeds Standards </w:t>
      </w:r>
    </w:p>
    <w:p w14:paraId="41BB62A0" w14:textId="77777777" w:rsidR="00F37632" w:rsidRDefault="00F37632" w:rsidP="006117EE">
      <w:pPr>
        <w:pStyle w:val="Default"/>
        <w:framePr w:w="7025" w:wrap="auto" w:vAnchor="page" w:hAnchor="page" w:x="1801" w:y="8863"/>
        <w:numPr>
          <w:ilvl w:val="0"/>
          <w:numId w:val="18"/>
        </w:numPr>
        <w:tabs>
          <w:tab w:val="left" w:pos="360"/>
          <w:tab w:val="left" w:pos="720"/>
          <w:tab w:val="left" w:pos="1080"/>
        </w:tabs>
        <w:rPr>
          <w:color w:val="auto"/>
          <w:sz w:val="23"/>
          <w:szCs w:val="23"/>
        </w:rPr>
      </w:pPr>
      <w:r>
        <w:rPr>
          <w:color w:val="auto"/>
          <w:sz w:val="23"/>
          <w:szCs w:val="23"/>
        </w:rPr>
        <w:t>C</w:t>
      </w:r>
      <w:r w:rsidR="006117EE">
        <w:rPr>
          <w:color w:val="auto"/>
          <w:sz w:val="23"/>
          <w:szCs w:val="23"/>
        </w:rPr>
        <w:tab/>
      </w:r>
      <w:r>
        <w:rPr>
          <w:color w:val="auto"/>
          <w:sz w:val="23"/>
          <w:szCs w:val="23"/>
        </w:rPr>
        <w:t>=</w:t>
      </w:r>
      <w:r w:rsidR="006117EE">
        <w:rPr>
          <w:color w:val="auto"/>
          <w:sz w:val="23"/>
          <w:szCs w:val="23"/>
        </w:rPr>
        <w:tab/>
      </w:r>
      <w:r>
        <w:rPr>
          <w:color w:val="auto"/>
          <w:sz w:val="23"/>
          <w:szCs w:val="23"/>
        </w:rPr>
        <w:t xml:space="preserve">Acceptable Achievement -Meets Standards </w:t>
      </w:r>
    </w:p>
    <w:p w14:paraId="4CC37E39" w14:textId="77777777" w:rsidR="00F37632" w:rsidRDefault="00F37632" w:rsidP="006117EE">
      <w:pPr>
        <w:pStyle w:val="Default"/>
        <w:framePr w:w="7025" w:wrap="auto" w:vAnchor="page" w:hAnchor="page" w:x="1801" w:y="8863"/>
        <w:numPr>
          <w:ilvl w:val="0"/>
          <w:numId w:val="18"/>
        </w:numPr>
        <w:tabs>
          <w:tab w:val="left" w:pos="360"/>
          <w:tab w:val="left" w:pos="720"/>
          <w:tab w:val="left" w:pos="1080"/>
        </w:tabs>
        <w:rPr>
          <w:color w:val="auto"/>
          <w:sz w:val="23"/>
          <w:szCs w:val="23"/>
        </w:rPr>
      </w:pPr>
      <w:r>
        <w:rPr>
          <w:color w:val="auto"/>
          <w:sz w:val="23"/>
          <w:szCs w:val="23"/>
        </w:rPr>
        <w:t>D</w:t>
      </w:r>
      <w:r w:rsidR="006117EE">
        <w:rPr>
          <w:color w:val="auto"/>
          <w:sz w:val="23"/>
          <w:szCs w:val="23"/>
        </w:rPr>
        <w:tab/>
      </w:r>
      <w:r>
        <w:rPr>
          <w:color w:val="auto"/>
          <w:sz w:val="23"/>
          <w:szCs w:val="23"/>
        </w:rPr>
        <w:t>=</w:t>
      </w:r>
      <w:r w:rsidR="006117EE">
        <w:rPr>
          <w:color w:val="auto"/>
          <w:sz w:val="23"/>
          <w:szCs w:val="23"/>
        </w:rPr>
        <w:tab/>
      </w:r>
      <w:r>
        <w:rPr>
          <w:color w:val="auto"/>
          <w:sz w:val="23"/>
          <w:szCs w:val="23"/>
        </w:rPr>
        <w:t xml:space="preserve">Marginal Achievement -Below Standards </w:t>
      </w:r>
    </w:p>
    <w:p w14:paraId="02CE3258" w14:textId="77777777" w:rsidR="00F37632" w:rsidRDefault="00F37632" w:rsidP="006117EE">
      <w:pPr>
        <w:pStyle w:val="Default"/>
        <w:framePr w:w="7025" w:wrap="auto" w:vAnchor="page" w:hAnchor="page" w:x="1801" w:y="8863"/>
        <w:numPr>
          <w:ilvl w:val="0"/>
          <w:numId w:val="18"/>
        </w:numPr>
        <w:tabs>
          <w:tab w:val="left" w:pos="360"/>
          <w:tab w:val="left" w:pos="720"/>
          <w:tab w:val="left" w:pos="1080"/>
        </w:tabs>
        <w:rPr>
          <w:color w:val="auto"/>
          <w:sz w:val="23"/>
          <w:szCs w:val="23"/>
        </w:rPr>
      </w:pPr>
      <w:r>
        <w:rPr>
          <w:color w:val="auto"/>
          <w:sz w:val="23"/>
          <w:szCs w:val="23"/>
        </w:rPr>
        <w:t>F</w:t>
      </w:r>
      <w:r w:rsidR="006117EE">
        <w:rPr>
          <w:color w:val="auto"/>
          <w:sz w:val="23"/>
          <w:szCs w:val="23"/>
        </w:rPr>
        <w:tab/>
      </w:r>
      <w:r>
        <w:rPr>
          <w:color w:val="auto"/>
          <w:sz w:val="23"/>
          <w:szCs w:val="23"/>
        </w:rPr>
        <w:t>=</w:t>
      </w:r>
      <w:r w:rsidR="006117EE">
        <w:rPr>
          <w:color w:val="auto"/>
          <w:sz w:val="23"/>
          <w:szCs w:val="23"/>
        </w:rPr>
        <w:tab/>
      </w:r>
      <w:r>
        <w:rPr>
          <w:color w:val="auto"/>
          <w:sz w:val="23"/>
          <w:szCs w:val="23"/>
        </w:rPr>
        <w:t xml:space="preserve">Failure to Meet Standards </w:t>
      </w:r>
    </w:p>
    <w:p w14:paraId="3B6E0115" w14:textId="77777777" w:rsidR="00F37632" w:rsidRDefault="00F37632" w:rsidP="006117EE">
      <w:pPr>
        <w:pStyle w:val="Default"/>
        <w:framePr w:w="7025" w:wrap="auto" w:vAnchor="page" w:hAnchor="page" w:x="1801" w:y="8863"/>
        <w:numPr>
          <w:ilvl w:val="0"/>
          <w:numId w:val="18"/>
        </w:numPr>
        <w:tabs>
          <w:tab w:val="left" w:pos="360"/>
          <w:tab w:val="left" w:pos="720"/>
          <w:tab w:val="left" w:pos="1080"/>
        </w:tabs>
        <w:rPr>
          <w:color w:val="auto"/>
          <w:sz w:val="23"/>
          <w:szCs w:val="23"/>
        </w:rPr>
      </w:pPr>
      <w:r>
        <w:rPr>
          <w:color w:val="auto"/>
          <w:sz w:val="23"/>
          <w:szCs w:val="23"/>
        </w:rPr>
        <w:t>I</w:t>
      </w:r>
      <w:r w:rsidR="006117EE">
        <w:rPr>
          <w:color w:val="auto"/>
          <w:sz w:val="23"/>
          <w:szCs w:val="23"/>
        </w:rPr>
        <w:tab/>
      </w:r>
      <w:r>
        <w:rPr>
          <w:color w:val="auto"/>
          <w:sz w:val="23"/>
          <w:szCs w:val="23"/>
        </w:rPr>
        <w:t>=</w:t>
      </w:r>
      <w:r w:rsidR="006117EE">
        <w:rPr>
          <w:color w:val="auto"/>
          <w:sz w:val="23"/>
          <w:szCs w:val="23"/>
        </w:rPr>
        <w:tab/>
      </w:r>
      <w:r>
        <w:rPr>
          <w:color w:val="auto"/>
          <w:sz w:val="23"/>
          <w:szCs w:val="23"/>
        </w:rPr>
        <w:t xml:space="preserve">Incomplete Grade </w:t>
      </w:r>
    </w:p>
    <w:p w14:paraId="062C556E" w14:textId="77777777" w:rsidR="00F37632" w:rsidRDefault="00F37632" w:rsidP="006117EE">
      <w:pPr>
        <w:pStyle w:val="Default"/>
        <w:framePr w:w="7025" w:wrap="auto" w:vAnchor="page" w:hAnchor="page" w:x="1801" w:y="8863"/>
        <w:numPr>
          <w:ilvl w:val="0"/>
          <w:numId w:val="18"/>
        </w:numPr>
        <w:tabs>
          <w:tab w:val="left" w:pos="360"/>
          <w:tab w:val="left" w:pos="720"/>
          <w:tab w:val="left" w:pos="1080"/>
        </w:tabs>
        <w:rPr>
          <w:color w:val="auto"/>
          <w:sz w:val="23"/>
          <w:szCs w:val="23"/>
        </w:rPr>
      </w:pPr>
      <w:r>
        <w:rPr>
          <w:color w:val="auto"/>
          <w:sz w:val="23"/>
          <w:szCs w:val="23"/>
        </w:rPr>
        <w:t>W</w:t>
      </w:r>
      <w:r w:rsidR="006117EE">
        <w:rPr>
          <w:color w:val="auto"/>
          <w:sz w:val="23"/>
          <w:szCs w:val="23"/>
        </w:rPr>
        <w:tab/>
      </w:r>
      <w:r>
        <w:rPr>
          <w:color w:val="auto"/>
          <w:sz w:val="23"/>
          <w:szCs w:val="23"/>
        </w:rPr>
        <w:t>=</w:t>
      </w:r>
      <w:r w:rsidR="006117EE">
        <w:rPr>
          <w:color w:val="auto"/>
          <w:sz w:val="23"/>
          <w:szCs w:val="23"/>
        </w:rPr>
        <w:tab/>
      </w:r>
      <w:r>
        <w:rPr>
          <w:color w:val="auto"/>
          <w:sz w:val="23"/>
          <w:szCs w:val="23"/>
        </w:rPr>
        <w:t xml:space="preserve">Withdrawal </w:t>
      </w:r>
    </w:p>
    <w:p w14:paraId="6DD61C6C" w14:textId="77777777" w:rsidR="00F37632" w:rsidRDefault="00F37632" w:rsidP="006117EE">
      <w:pPr>
        <w:pStyle w:val="Default"/>
        <w:framePr w:w="7025" w:wrap="auto" w:vAnchor="page" w:hAnchor="page" w:x="1801" w:y="8863"/>
        <w:numPr>
          <w:ilvl w:val="0"/>
          <w:numId w:val="18"/>
        </w:numPr>
        <w:tabs>
          <w:tab w:val="left" w:pos="360"/>
          <w:tab w:val="left" w:pos="720"/>
          <w:tab w:val="left" w:pos="1080"/>
        </w:tabs>
        <w:rPr>
          <w:color w:val="auto"/>
          <w:sz w:val="23"/>
          <w:szCs w:val="23"/>
        </w:rPr>
      </w:pPr>
      <w:r>
        <w:rPr>
          <w:color w:val="auto"/>
          <w:sz w:val="23"/>
          <w:szCs w:val="23"/>
        </w:rPr>
        <w:t>WF</w:t>
      </w:r>
      <w:r w:rsidR="006117EE">
        <w:rPr>
          <w:color w:val="auto"/>
          <w:sz w:val="23"/>
          <w:szCs w:val="23"/>
        </w:rPr>
        <w:tab/>
      </w:r>
      <w:r>
        <w:rPr>
          <w:color w:val="auto"/>
          <w:sz w:val="23"/>
          <w:szCs w:val="23"/>
        </w:rPr>
        <w:t>=</w:t>
      </w:r>
      <w:r w:rsidR="006117EE">
        <w:rPr>
          <w:color w:val="auto"/>
          <w:sz w:val="23"/>
          <w:szCs w:val="23"/>
        </w:rPr>
        <w:tab/>
      </w:r>
      <w:r>
        <w:rPr>
          <w:color w:val="auto"/>
          <w:sz w:val="23"/>
          <w:szCs w:val="23"/>
        </w:rPr>
        <w:t xml:space="preserve">Withdrawal/Fail </w:t>
      </w:r>
    </w:p>
    <w:p w14:paraId="4A0D55AB" w14:textId="77777777" w:rsidR="00F37632" w:rsidRDefault="00F37632">
      <w:pPr>
        <w:pStyle w:val="Default"/>
        <w:rPr>
          <w:color w:val="auto"/>
          <w:sz w:val="23"/>
          <w:szCs w:val="23"/>
        </w:rPr>
      </w:pPr>
    </w:p>
    <w:p w14:paraId="7C9C5377" w14:textId="77777777" w:rsidR="00F37632" w:rsidRDefault="00F37632">
      <w:pPr>
        <w:pStyle w:val="CM6"/>
        <w:framePr w:w="3485" w:wrap="auto" w:vAnchor="page" w:hAnchor="page" w:x="1441" w:y="11606"/>
        <w:rPr>
          <w:rFonts w:cs="Calibri"/>
          <w:sz w:val="23"/>
          <w:szCs w:val="23"/>
        </w:rPr>
      </w:pPr>
      <w:r>
        <w:rPr>
          <w:rFonts w:cs="Calibri"/>
          <w:b/>
          <w:bCs/>
          <w:sz w:val="23"/>
          <w:szCs w:val="23"/>
          <w:u w:val="single"/>
        </w:rPr>
        <w:t xml:space="preserve">Grade Point Average (GPA) </w:t>
      </w:r>
    </w:p>
    <w:p w14:paraId="143AEDFA" w14:textId="77777777" w:rsidR="00F37632" w:rsidRDefault="00F37632" w:rsidP="00A214AB">
      <w:pPr>
        <w:pStyle w:val="CM29"/>
        <w:framePr w:w="8987" w:wrap="auto" w:vAnchor="page" w:hAnchor="page" w:x="1441" w:y="11892"/>
        <w:spacing w:line="280" w:lineRule="atLeast"/>
        <w:jc w:val="both"/>
        <w:rPr>
          <w:rFonts w:cs="Calibri"/>
          <w:sz w:val="23"/>
          <w:szCs w:val="23"/>
        </w:rPr>
      </w:pPr>
      <w:r>
        <w:rPr>
          <w:rFonts w:cs="Calibri"/>
          <w:sz w:val="23"/>
          <w:szCs w:val="23"/>
        </w:rPr>
        <w:t>Student grades are assigned grade points according to the valu</w:t>
      </w:r>
      <w:r w:rsidR="00A214AB">
        <w:rPr>
          <w:rFonts w:cs="Calibri"/>
          <w:sz w:val="23"/>
          <w:szCs w:val="23"/>
        </w:rPr>
        <w:t>es specified below. The student’</w:t>
      </w:r>
      <w:r>
        <w:rPr>
          <w:rFonts w:cs="Calibri"/>
          <w:sz w:val="23"/>
          <w:szCs w:val="23"/>
        </w:rPr>
        <w:t>s grade point average (GPA) is determined by the grade points times the number of credits received.</w:t>
      </w:r>
    </w:p>
    <w:p w14:paraId="33C8391B" w14:textId="77777777" w:rsidR="00F37632" w:rsidRDefault="00A214AB" w:rsidP="004C5E50">
      <w:pPr>
        <w:pStyle w:val="Default"/>
        <w:framePr w:w="3136" w:wrap="auto" w:vAnchor="page" w:hAnchor="page" w:x="1801" w:y="13015"/>
        <w:numPr>
          <w:ilvl w:val="0"/>
          <w:numId w:val="19"/>
        </w:numPr>
        <w:tabs>
          <w:tab w:val="left" w:pos="360"/>
          <w:tab w:val="left" w:pos="720"/>
          <w:tab w:val="left" w:pos="1260"/>
          <w:tab w:val="left" w:pos="1620"/>
          <w:tab w:val="left" w:pos="1980"/>
        </w:tabs>
        <w:rPr>
          <w:color w:val="auto"/>
          <w:sz w:val="23"/>
          <w:szCs w:val="23"/>
        </w:rPr>
      </w:pPr>
      <w:r>
        <w:rPr>
          <w:color w:val="auto"/>
          <w:sz w:val="23"/>
          <w:szCs w:val="23"/>
        </w:rPr>
        <w:t>A</w:t>
      </w:r>
      <w:r>
        <w:rPr>
          <w:color w:val="auto"/>
          <w:sz w:val="23"/>
          <w:szCs w:val="23"/>
        </w:rPr>
        <w:tab/>
        <w:t>=4.0 A-</w:t>
      </w:r>
      <w:r>
        <w:rPr>
          <w:color w:val="auto"/>
          <w:sz w:val="23"/>
          <w:szCs w:val="23"/>
        </w:rPr>
        <w:tab/>
        <w:t>=</w:t>
      </w:r>
      <w:r w:rsidR="004C5E50">
        <w:rPr>
          <w:color w:val="auto"/>
          <w:sz w:val="23"/>
          <w:szCs w:val="23"/>
        </w:rPr>
        <w:tab/>
      </w:r>
      <w:r>
        <w:rPr>
          <w:color w:val="auto"/>
          <w:sz w:val="23"/>
          <w:szCs w:val="23"/>
        </w:rPr>
        <w:t>3.7</w:t>
      </w:r>
    </w:p>
    <w:p w14:paraId="23439DDF" w14:textId="77777777" w:rsidR="00F37632" w:rsidRDefault="00A214AB" w:rsidP="004C5E50">
      <w:pPr>
        <w:pStyle w:val="Default"/>
        <w:framePr w:w="3136" w:wrap="auto" w:vAnchor="page" w:hAnchor="page" w:x="1801" w:y="13015"/>
        <w:numPr>
          <w:ilvl w:val="0"/>
          <w:numId w:val="19"/>
        </w:numPr>
        <w:tabs>
          <w:tab w:val="left" w:pos="360"/>
          <w:tab w:val="left" w:pos="720"/>
          <w:tab w:val="left" w:pos="1260"/>
          <w:tab w:val="left" w:pos="1620"/>
          <w:tab w:val="left" w:pos="1980"/>
        </w:tabs>
        <w:rPr>
          <w:color w:val="auto"/>
          <w:sz w:val="23"/>
          <w:szCs w:val="23"/>
        </w:rPr>
      </w:pPr>
      <w:r>
        <w:rPr>
          <w:color w:val="auto"/>
          <w:sz w:val="23"/>
          <w:szCs w:val="23"/>
        </w:rPr>
        <w:t>B+</w:t>
      </w:r>
      <w:r>
        <w:rPr>
          <w:color w:val="auto"/>
          <w:sz w:val="23"/>
          <w:szCs w:val="23"/>
        </w:rPr>
        <w:tab/>
        <w:t>=3.3 B</w:t>
      </w:r>
      <w:r>
        <w:rPr>
          <w:color w:val="auto"/>
          <w:sz w:val="23"/>
          <w:szCs w:val="23"/>
        </w:rPr>
        <w:tab/>
        <w:t>=</w:t>
      </w:r>
      <w:r w:rsidR="004C5E50">
        <w:rPr>
          <w:color w:val="auto"/>
          <w:sz w:val="23"/>
          <w:szCs w:val="23"/>
        </w:rPr>
        <w:tab/>
      </w:r>
      <w:r>
        <w:rPr>
          <w:color w:val="auto"/>
          <w:sz w:val="23"/>
          <w:szCs w:val="23"/>
        </w:rPr>
        <w:t>3.0</w:t>
      </w:r>
    </w:p>
    <w:p w14:paraId="740C3E6A" w14:textId="77777777" w:rsidR="00F37632" w:rsidRDefault="00A214AB" w:rsidP="004C5E50">
      <w:pPr>
        <w:pStyle w:val="Default"/>
        <w:framePr w:w="3136" w:wrap="auto" w:vAnchor="page" w:hAnchor="page" w:x="1801" w:y="13015"/>
        <w:numPr>
          <w:ilvl w:val="0"/>
          <w:numId w:val="19"/>
        </w:numPr>
        <w:tabs>
          <w:tab w:val="left" w:pos="360"/>
          <w:tab w:val="left" w:pos="720"/>
          <w:tab w:val="left" w:pos="1260"/>
          <w:tab w:val="left" w:pos="1620"/>
          <w:tab w:val="left" w:pos="1980"/>
        </w:tabs>
        <w:rPr>
          <w:color w:val="auto"/>
          <w:sz w:val="23"/>
          <w:szCs w:val="23"/>
        </w:rPr>
      </w:pPr>
      <w:r>
        <w:rPr>
          <w:color w:val="auto"/>
          <w:sz w:val="23"/>
          <w:szCs w:val="23"/>
        </w:rPr>
        <w:t>B-</w:t>
      </w:r>
      <w:r>
        <w:rPr>
          <w:color w:val="auto"/>
          <w:sz w:val="23"/>
          <w:szCs w:val="23"/>
        </w:rPr>
        <w:tab/>
        <w:t>=2.7 C+</w:t>
      </w:r>
      <w:r w:rsidR="004C5E50">
        <w:rPr>
          <w:color w:val="auto"/>
          <w:sz w:val="23"/>
          <w:szCs w:val="23"/>
        </w:rPr>
        <w:tab/>
      </w:r>
      <w:r>
        <w:rPr>
          <w:color w:val="auto"/>
          <w:sz w:val="23"/>
          <w:szCs w:val="23"/>
        </w:rPr>
        <w:t xml:space="preserve"> =</w:t>
      </w:r>
      <w:r w:rsidR="004C5E50">
        <w:rPr>
          <w:color w:val="auto"/>
          <w:sz w:val="23"/>
          <w:szCs w:val="23"/>
        </w:rPr>
        <w:tab/>
      </w:r>
      <w:r>
        <w:rPr>
          <w:color w:val="auto"/>
          <w:sz w:val="23"/>
          <w:szCs w:val="23"/>
        </w:rPr>
        <w:t>2.3</w:t>
      </w:r>
    </w:p>
    <w:p w14:paraId="14C35083" w14:textId="77777777" w:rsidR="00F37632" w:rsidRDefault="00A214AB" w:rsidP="004C5E50">
      <w:pPr>
        <w:pStyle w:val="Default"/>
        <w:framePr w:w="3136" w:wrap="auto" w:vAnchor="page" w:hAnchor="page" w:x="1801" w:y="13015"/>
        <w:numPr>
          <w:ilvl w:val="0"/>
          <w:numId w:val="19"/>
        </w:numPr>
        <w:tabs>
          <w:tab w:val="left" w:pos="360"/>
          <w:tab w:val="left" w:pos="720"/>
          <w:tab w:val="left" w:pos="1260"/>
          <w:tab w:val="left" w:pos="1620"/>
          <w:tab w:val="left" w:pos="1980"/>
        </w:tabs>
        <w:rPr>
          <w:color w:val="auto"/>
          <w:sz w:val="23"/>
          <w:szCs w:val="23"/>
        </w:rPr>
      </w:pPr>
      <w:r>
        <w:rPr>
          <w:color w:val="auto"/>
          <w:sz w:val="23"/>
          <w:szCs w:val="23"/>
        </w:rPr>
        <w:t xml:space="preserve">C </w:t>
      </w:r>
      <w:r>
        <w:rPr>
          <w:color w:val="auto"/>
          <w:sz w:val="23"/>
          <w:szCs w:val="23"/>
        </w:rPr>
        <w:tab/>
        <w:t>=2.0 C-</w:t>
      </w:r>
      <w:r w:rsidR="004C5E50">
        <w:rPr>
          <w:color w:val="auto"/>
          <w:sz w:val="23"/>
          <w:szCs w:val="23"/>
        </w:rPr>
        <w:tab/>
      </w:r>
      <w:r>
        <w:rPr>
          <w:color w:val="auto"/>
          <w:sz w:val="23"/>
          <w:szCs w:val="23"/>
        </w:rPr>
        <w:t>=</w:t>
      </w:r>
      <w:r w:rsidR="004C5E50">
        <w:rPr>
          <w:color w:val="auto"/>
          <w:sz w:val="23"/>
          <w:szCs w:val="23"/>
        </w:rPr>
        <w:tab/>
      </w:r>
      <w:r>
        <w:rPr>
          <w:color w:val="auto"/>
          <w:sz w:val="23"/>
          <w:szCs w:val="23"/>
        </w:rPr>
        <w:t>1.7</w:t>
      </w:r>
    </w:p>
    <w:p w14:paraId="23F46990" w14:textId="77777777" w:rsidR="00F37632" w:rsidRDefault="00F37632" w:rsidP="004C5E50">
      <w:pPr>
        <w:pStyle w:val="Default"/>
        <w:framePr w:w="3136" w:wrap="auto" w:vAnchor="page" w:hAnchor="page" w:x="1801" w:y="13015"/>
        <w:numPr>
          <w:ilvl w:val="0"/>
          <w:numId w:val="19"/>
        </w:numPr>
        <w:tabs>
          <w:tab w:val="left" w:pos="360"/>
          <w:tab w:val="left" w:pos="720"/>
          <w:tab w:val="left" w:pos="1260"/>
          <w:tab w:val="left" w:pos="1620"/>
          <w:tab w:val="left" w:pos="1980"/>
        </w:tabs>
        <w:rPr>
          <w:color w:val="auto"/>
          <w:sz w:val="23"/>
          <w:szCs w:val="23"/>
        </w:rPr>
      </w:pPr>
      <w:r>
        <w:rPr>
          <w:color w:val="auto"/>
          <w:sz w:val="23"/>
          <w:szCs w:val="23"/>
        </w:rPr>
        <w:t>D+</w:t>
      </w:r>
      <w:r w:rsidR="00A214AB">
        <w:rPr>
          <w:color w:val="auto"/>
          <w:sz w:val="23"/>
          <w:szCs w:val="23"/>
        </w:rPr>
        <w:tab/>
      </w:r>
      <w:r>
        <w:rPr>
          <w:color w:val="auto"/>
          <w:sz w:val="23"/>
          <w:szCs w:val="23"/>
        </w:rPr>
        <w:t>=</w:t>
      </w:r>
      <w:r w:rsidR="00A214AB">
        <w:rPr>
          <w:color w:val="auto"/>
          <w:sz w:val="23"/>
          <w:szCs w:val="23"/>
        </w:rPr>
        <w:t>1.7 D</w:t>
      </w:r>
      <w:r w:rsidR="004C5E50">
        <w:rPr>
          <w:color w:val="auto"/>
          <w:sz w:val="23"/>
          <w:szCs w:val="23"/>
        </w:rPr>
        <w:tab/>
      </w:r>
      <w:r w:rsidR="00A214AB">
        <w:rPr>
          <w:color w:val="auto"/>
          <w:sz w:val="23"/>
          <w:szCs w:val="23"/>
        </w:rPr>
        <w:t>=</w:t>
      </w:r>
      <w:r w:rsidR="004C5E50">
        <w:rPr>
          <w:color w:val="auto"/>
          <w:sz w:val="23"/>
          <w:szCs w:val="23"/>
        </w:rPr>
        <w:tab/>
      </w:r>
      <w:r w:rsidR="00A214AB">
        <w:rPr>
          <w:color w:val="auto"/>
          <w:sz w:val="23"/>
          <w:szCs w:val="23"/>
        </w:rPr>
        <w:t>1.0</w:t>
      </w:r>
    </w:p>
    <w:p w14:paraId="72828716" w14:textId="77777777" w:rsidR="00F37632" w:rsidRDefault="00A214AB" w:rsidP="004C5E50">
      <w:pPr>
        <w:pStyle w:val="Default"/>
        <w:framePr w:w="3136" w:wrap="auto" w:vAnchor="page" w:hAnchor="page" w:x="1801" w:y="13015"/>
        <w:numPr>
          <w:ilvl w:val="0"/>
          <w:numId w:val="19"/>
        </w:numPr>
        <w:tabs>
          <w:tab w:val="left" w:pos="360"/>
          <w:tab w:val="left" w:pos="720"/>
          <w:tab w:val="left" w:pos="1260"/>
          <w:tab w:val="left" w:pos="1620"/>
          <w:tab w:val="left" w:pos="1980"/>
        </w:tabs>
        <w:rPr>
          <w:color w:val="auto"/>
          <w:sz w:val="23"/>
          <w:szCs w:val="23"/>
        </w:rPr>
      </w:pPr>
      <w:r>
        <w:rPr>
          <w:color w:val="auto"/>
          <w:sz w:val="23"/>
          <w:szCs w:val="23"/>
        </w:rPr>
        <w:t>D-</w:t>
      </w:r>
      <w:r>
        <w:rPr>
          <w:color w:val="auto"/>
          <w:sz w:val="23"/>
          <w:szCs w:val="23"/>
        </w:rPr>
        <w:tab/>
        <w:t>=0.7 F</w:t>
      </w:r>
      <w:r w:rsidR="004C5E50">
        <w:rPr>
          <w:color w:val="auto"/>
          <w:sz w:val="23"/>
          <w:szCs w:val="23"/>
        </w:rPr>
        <w:tab/>
      </w:r>
      <w:r>
        <w:rPr>
          <w:color w:val="auto"/>
          <w:sz w:val="23"/>
          <w:szCs w:val="23"/>
        </w:rPr>
        <w:t>=</w:t>
      </w:r>
      <w:r w:rsidR="004C5E50">
        <w:rPr>
          <w:color w:val="auto"/>
          <w:sz w:val="23"/>
          <w:szCs w:val="23"/>
        </w:rPr>
        <w:tab/>
      </w:r>
      <w:r>
        <w:rPr>
          <w:color w:val="auto"/>
          <w:sz w:val="23"/>
          <w:szCs w:val="23"/>
        </w:rPr>
        <w:t>0.0</w:t>
      </w:r>
    </w:p>
    <w:p w14:paraId="148545AA" w14:textId="77777777" w:rsidR="00F37632" w:rsidRDefault="00F37632">
      <w:pPr>
        <w:pStyle w:val="Default"/>
        <w:rPr>
          <w:color w:val="auto"/>
          <w:sz w:val="23"/>
          <w:szCs w:val="23"/>
        </w:rPr>
      </w:pPr>
    </w:p>
    <w:p w14:paraId="57CE492C" w14:textId="77777777" w:rsidR="00F37632" w:rsidRDefault="00F37632" w:rsidP="00A45CD0">
      <w:pPr>
        <w:pStyle w:val="CM29"/>
        <w:pageBreakBefore/>
        <w:framePr w:w="8664" w:wrap="auto" w:vAnchor="page" w:hAnchor="page" w:x="1441" w:y="1477"/>
        <w:spacing w:line="293" w:lineRule="atLeast"/>
        <w:jc w:val="both"/>
        <w:rPr>
          <w:rFonts w:cs="Calibri"/>
          <w:sz w:val="23"/>
          <w:szCs w:val="23"/>
        </w:rPr>
      </w:pPr>
      <w:r>
        <w:rPr>
          <w:rFonts w:cs="Calibri"/>
          <w:sz w:val="23"/>
          <w:szCs w:val="23"/>
        </w:rPr>
        <w:lastRenderedPageBreak/>
        <w:t>All grades are final.</w:t>
      </w:r>
      <w:r w:rsidR="000623EF">
        <w:rPr>
          <w:rFonts w:cs="Calibri"/>
          <w:sz w:val="23"/>
          <w:szCs w:val="23"/>
        </w:rPr>
        <w:t xml:space="preserve"> </w:t>
      </w:r>
      <w:r>
        <w:rPr>
          <w:rFonts w:cs="Calibri"/>
          <w:sz w:val="23"/>
          <w:szCs w:val="23"/>
        </w:rPr>
        <w:t xml:space="preserve">Students are not allowed to complete additional work after the final grade has been assigned or to repeat examinations in order to improve a grade. </w:t>
      </w:r>
    </w:p>
    <w:p w14:paraId="1FDA0297" w14:textId="77777777" w:rsidR="00F37632" w:rsidRDefault="00F37632">
      <w:pPr>
        <w:pStyle w:val="CM6"/>
        <w:framePr w:w="2682" w:wrap="auto" w:vAnchor="page" w:hAnchor="page" w:x="1441" w:y="2341"/>
        <w:rPr>
          <w:rFonts w:cs="Calibri"/>
          <w:sz w:val="23"/>
          <w:szCs w:val="23"/>
        </w:rPr>
      </w:pPr>
      <w:r>
        <w:rPr>
          <w:rFonts w:cs="Calibri"/>
          <w:b/>
          <w:bCs/>
          <w:sz w:val="23"/>
          <w:szCs w:val="23"/>
          <w:u w:val="single"/>
        </w:rPr>
        <w:t xml:space="preserve">Incomplete Grades </w:t>
      </w:r>
    </w:p>
    <w:p w14:paraId="09A21A06" w14:textId="77777777" w:rsidR="00F37632" w:rsidRDefault="00F37632" w:rsidP="00A45CD0">
      <w:pPr>
        <w:pStyle w:val="CM29"/>
        <w:framePr w:w="8887" w:wrap="auto" w:vAnchor="page" w:hAnchor="page" w:x="1441" w:y="2624"/>
        <w:spacing w:line="283" w:lineRule="atLeast"/>
        <w:jc w:val="both"/>
        <w:rPr>
          <w:rFonts w:cs="Calibri"/>
          <w:sz w:val="23"/>
          <w:szCs w:val="23"/>
        </w:rPr>
      </w:pPr>
      <w:r>
        <w:rPr>
          <w:rFonts w:cs="Calibri"/>
          <w:sz w:val="23"/>
          <w:szCs w:val="23"/>
        </w:rPr>
        <w:t xml:space="preserve">Extensions for course completion or incomplete grades are at the discretion of the teacher and must be approved in advance. </w:t>
      </w:r>
    </w:p>
    <w:p w14:paraId="2ACD1061" w14:textId="77777777" w:rsidR="00F37632" w:rsidRDefault="00F37632" w:rsidP="00A45CD0">
      <w:pPr>
        <w:pStyle w:val="CM29"/>
        <w:framePr w:w="5915" w:wrap="auto" w:vAnchor="page" w:hAnchor="page" w:x="1442" w:y="3459"/>
        <w:spacing w:line="286" w:lineRule="atLeast"/>
        <w:jc w:val="both"/>
        <w:rPr>
          <w:rFonts w:cs="Calibri"/>
          <w:sz w:val="23"/>
          <w:szCs w:val="23"/>
        </w:rPr>
      </w:pPr>
      <w:r>
        <w:rPr>
          <w:rFonts w:cs="Calibri"/>
          <w:sz w:val="23"/>
          <w:szCs w:val="23"/>
        </w:rPr>
        <w:t xml:space="preserve">Students may only request an </w:t>
      </w:r>
      <w:r w:rsidR="00E60AA4">
        <w:rPr>
          <w:rFonts w:cs="Calibri"/>
          <w:sz w:val="23"/>
          <w:szCs w:val="23"/>
        </w:rPr>
        <w:t xml:space="preserve">Incomplete </w:t>
      </w:r>
      <w:r>
        <w:rPr>
          <w:rFonts w:cs="Calibri"/>
          <w:sz w:val="23"/>
          <w:szCs w:val="23"/>
        </w:rPr>
        <w:t xml:space="preserve">grade if: </w:t>
      </w:r>
    </w:p>
    <w:p w14:paraId="17FA158F" w14:textId="77777777" w:rsidR="00F37632" w:rsidRDefault="00F37632" w:rsidP="00CE5EAF">
      <w:pPr>
        <w:pStyle w:val="Default"/>
        <w:framePr w:w="8887" w:wrap="auto" w:vAnchor="page" w:hAnchor="page" w:x="1802" w:y="4031"/>
        <w:numPr>
          <w:ilvl w:val="0"/>
          <w:numId w:val="32"/>
        </w:numPr>
        <w:rPr>
          <w:color w:val="auto"/>
          <w:sz w:val="23"/>
          <w:szCs w:val="23"/>
        </w:rPr>
      </w:pPr>
      <w:r>
        <w:rPr>
          <w:color w:val="auto"/>
          <w:sz w:val="23"/>
          <w:szCs w:val="23"/>
        </w:rPr>
        <w:t xml:space="preserve">the student has successfully completed at least the first six units of the course material </w:t>
      </w:r>
    </w:p>
    <w:p w14:paraId="7019CAE4" w14:textId="77777777" w:rsidR="00F37632" w:rsidRDefault="00F37632" w:rsidP="00CE5EAF">
      <w:pPr>
        <w:pStyle w:val="Default"/>
        <w:framePr w:w="8887" w:wrap="auto" w:vAnchor="page" w:hAnchor="page" w:x="1802" w:y="4031"/>
        <w:numPr>
          <w:ilvl w:val="0"/>
          <w:numId w:val="32"/>
        </w:numPr>
        <w:rPr>
          <w:color w:val="auto"/>
          <w:sz w:val="23"/>
          <w:szCs w:val="23"/>
        </w:rPr>
      </w:pPr>
      <w:r>
        <w:rPr>
          <w:color w:val="auto"/>
          <w:sz w:val="23"/>
          <w:szCs w:val="23"/>
        </w:rPr>
        <w:t xml:space="preserve">and is unable to complete the remaining requirements prior to the end date of the term due to uncontrollable or unforeseen circumstances. </w:t>
      </w:r>
    </w:p>
    <w:p w14:paraId="288972A8" w14:textId="77777777" w:rsidR="00A45CD0" w:rsidRDefault="00A45CD0" w:rsidP="00A45CD0">
      <w:pPr>
        <w:pStyle w:val="CM6"/>
        <w:framePr w:w="3357" w:wrap="auto" w:vAnchor="page" w:hAnchor="page" w:x="1451" w:y="7901"/>
        <w:rPr>
          <w:rFonts w:cs="Calibri"/>
          <w:sz w:val="23"/>
          <w:szCs w:val="23"/>
        </w:rPr>
      </w:pPr>
      <w:r>
        <w:rPr>
          <w:rFonts w:cs="Calibri"/>
          <w:b/>
          <w:bCs/>
          <w:sz w:val="23"/>
          <w:szCs w:val="23"/>
          <w:u w:val="single"/>
        </w:rPr>
        <w:t xml:space="preserve">Withdrawing from a Class </w:t>
      </w:r>
    </w:p>
    <w:p w14:paraId="3C006B2D" w14:textId="77777777" w:rsidR="00F37632" w:rsidRDefault="00F37632">
      <w:pPr>
        <w:pStyle w:val="Default"/>
        <w:rPr>
          <w:color w:val="auto"/>
          <w:sz w:val="23"/>
          <w:szCs w:val="23"/>
        </w:rPr>
      </w:pPr>
    </w:p>
    <w:p w14:paraId="771C7682" w14:textId="77777777" w:rsidR="00F37632" w:rsidRPr="00CE5EAF" w:rsidRDefault="00F37632" w:rsidP="00A45CD0">
      <w:pPr>
        <w:pStyle w:val="CM29"/>
        <w:framePr w:w="9111" w:wrap="auto" w:vAnchor="page" w:hAnchor="page" w:x="1442" w:y="5130"/>
        <w:spacing w:line="288" w:lineRule="atLeast"/>
        <w:jc w:val="both"/>
        <w:rPr>
          <w:rFonts w:cs="Calibri"/>
          <w:sz w:val="23"/>
          <w:szCs w:val="23"/>
        </w:rPr>
      </w:pPr>
      <w:r w:rsidRPr="00CE5EAF">
        <w:rPr>
          <w:rFonts w:cs="Calibri"/>
          <w:sz w:val="23"/>
          <w:szCs w:val="23"/>
        </w:rPr>
        <w:t xml:space="preserve">Students must request an incomplete from their instructor before the last day of class. If </w:t>
      </w:r>
      <w:r w:rsidR="00E60AA4">
        <w:rPr>
          <w:rFonts w:cs="Calibri"/>
          <w:sz w:val="23"/>
          <w:szCs w:val="23"/>
        </w:rPr>
        <w:t xml:space="preserve">the instructor decides that an Incomplete </w:t>
      </w:r>
      <w:r w:rsidRPr="00CE5EAF">
        <w:rPr>
          <w:rFonts w:cs="Calibri"/>
          <w:sz w:val="23"/>
          <w:szCs w:val="23"/>
        </w:rPr>
        <w:t>is warranted, he/she must provide the student with the</w:t>
      </w:r>
      <w:r w:rsidR="00E60AA4">
        <w:rPr>
          <w:rFonts w:cs="Calibri"/>
          <w:sz w:val="23"/>
          <w:szCs w:val="23"/>
        </w:rPr>
        <w:t xml:space="preserve"> conditions for removal of the Incomplete</w:t>
      </w:r>
      <w:r w:rsidRPr="00CE5EAF">
        <w:rPr>
          <w:rFonts w:cs="Calibri"/>
          <w:sz w:val="23"/>
          <w:szCs w:val="23"/>
        </w:rPr>
        <w:t xml:space="preserve"> in writing and file a copy with </w:t>
      </w:r>
      <w:r w:rsidR="003C6C8F" w:rsidRPr="00CE5EAF">
        <w:rPr>
          <w:rFonts w:cs="Calibri"/>
          <w:sz w:val="23"/>
          <w:szCs w:val="23"/>
        </w:rPr>
        <w:t>Obridge</w:t>
      </w:r>
      <w:r w:rsidRPr="00CE5EAF">
        <w:rPr>
          <w:rFonts w:cs="Calibri"/>
          <w:sz w:val="23"/>
          <w:szCs w:val="23"/>
        </w:rPr>
        <w:t xml:space="preserve"> Academy. The filed copy remains in place until the ͞Incomplete͟ is removed. </w:t>
      </w:r>
    </w:p>
    <w:p w14:paraId="19FB5F47" w14:textId="77777777" w:rsidR="00F37632" w:rsidRDefault="00F37632" w:rsidP="00A45CD0">
      <w:pPr>
        <w:pStyle w:val="CM29"/>
        <w:framePr w:w="9425" w:wrap="auto" w:vAnchor="page" w:hAnchor="page" w:x="1443" w:y="6580"/>
        <w:spacing w:line="286" w:lineRule="atLeast"/>
        <w:jc w:val="both"/>
        <w:rPr>
          <w:rFonts w:cs="Calibri"/>
          <w:sz w:val="23"/>
          <w:szCs w:val="23"/>
        </w:rPr>
      </w:pPr>
      <w:r>
        <w:rPr>
          <w:rFonts w:cs="Calibri"/>
          <w:sz w:val="23"/>
          <w:szCs w:val="23"/>
        </w:rPr>
        <w:t>Students may only receive a maximum extension of two (2) weeks from the end of the class. If an incomplete grade is not made up within the specified amount of time, the instructor will assign</w:t>
      </w:r>
      <w:r w:rsidR="00E60AA4">
        <w:rPr>
          <w:rFonts w:cs="Calibri"/>
          <w:sz w:val="23"/>
          <w:szCs w:val="23"/>
        </w:rPr>
        <w:t xml:space="preserve"> a grade based upon the student</w:t>
      </w:r>
      <w:r>
        <w:rPr>
          <w:rFonts w:cs="Calibri"/>
          <w:sz w:val="23"/>
          <w:szCs w:val="23"/>
        </w:rPr>
        <w:t>s achievements and performance in the course,</w:t>
      </w:r>
      <w:r w:rsidR="00E60AA4">
        <w:rPr>
          <w:rFonts w:cs="Calibri"/>
          <w:sz w:val="23"/>
          <w:szCs w:val="23"/>
        </w:rPr>
        <w:t xml:space="preserve"> factoring in zero points or F</w:t>
      </w:r>
      <w:r>
        <w:rPr>
          <w:rFonts w:cs="Calibri"/>
          <w:sz w:val="23"/>
          <w:szCs w:val="23"/>
        </w:rPr>
        <w:t xml:space="preserve"> grades for any missing assignment(s). </w:t>
      </w:r>
    </w:p>
    <w:p w14:paraId="5B82D89E" w14:textId="77777777" w:rsidR="00F37632" w:rsidRDefault="00F37632" w:rsidP="00A45CD0">
      <w:pPr>
        <w:pStyle w:val="CM29"/>
        <w:framePr w:w="9397" w:wrap="auto" w:vAnchor="page" w:hAnchor="page" w:x="1441" w:y="8247"/>
        <w:spacing w:line="286" w:lineRule="atLeast"/>
        <w:jc w:val="both"/>
        <w:rPr>
          <w:rFonts w:cs="Calibri"/>
          <w:sz w:val="23"/>
          <w:szCs w:val="23"/>
        </w:rPr>
      </w:pPr>
      <w:r>
        <w:rPr>
          <w:rFonts w:cs="Calibri"/>
          <w:sz w:val="23"/>
          <w:szCs w:val="23"/>
        </w:rPr>
        <w:t>Students who drop on or before 5 p.m. on the seventh (7</w:t>
      </w:r>
      <w:r w:rsidR="00A45CD0" w:rsidRPr="00A45CD0">
        <w:rPr>
          <w:rFonts w:cs="Calibri"/>
          <w:sz w:val="23"/>
          <w:szCs w:val="23"/>
          <w:vertAlign w:val="superscript"/>
        </w:rPr>
        <w:t>th</w:t>
      </w:r>
      <w:r>
        <w:rPr>
          <w:rFonts w:cs="Calibri"/>
          <w:sz w:val="23"/>
          <w:szCs w:val="23"/>
        </w:rPr>
        <w:t>) day of enro</w:t>
      </w:r>
      <w:r w:rsidR="00CE5EAF">
        <w:rPr>
          <w:rFonts w:cs="Calibri"/>
          <w:sz w:val="23"/>
          <w:szCs w:val="23"/>
        </w:rPr>
        <w:t xml:space="preserve">llment will receive a grade of </w:t>
      </w:r>
      <w:r>
        <w:rPr>
          <w:rFonts w:cs="Calibri"/>
          <w:sz w:val="23"/>
          <w:szCs w:val="23"/>
        </w:rPr>
        <w:t xml:space="preserve">on their transcript showing that they have withdrawn from the course. This W grade will not negatively affect their GPA. Students who inform </w:t>
      </w:r>
      <w:r w:rsidR="003C6C8F">
        <w:rPr>
          <w:rFonts w:cs="Calibri"/>
          <w:sz w:val="23"/>
          <w:szCs w:val="23"/>
        </w:rPr>
        <w:t>Obridge</w:t>
      </w:r>
      <w:r>
        <w:rPr>
          <w:rFonts w:cs="Calibri"/>
          <w:sz w:val="23"/>
          <w:szCs w:val="23"/>
        </w:rPr>
        <w:t xml:space="preserve"> Academy of their intent to withdraw after the seventh day of class but before the 21</w:t>
      </w:r>
      <w:r w:rsidR="00A45CD0" w:rsidRPr="00A45CD0">
        <w:rPr>
          <w:rFonts w:cs="Calibri"/>
          <w:sz w:val="23"/>
          <w:szCs w:val="23"/>
          <w:vertAlign w:val="superscript"/>
        </w:rPr>
        <w:t>st</w:t>
      </w:r>
      <w:r w:rsidR="00A45CD0">
        <w:rPr>
          <w:rFonts w:cs="Calibri"/>
          <w:sz w:val="23"/>
          <w:szCs w:val="23"/>
        </w:rPr>
        <w:t xml:space="preserve"> </w:t>
      </w:r>
      <w:r>
        <w:rPr>
          <w:rFonts w:cs="Calibri"/>
          <w:position w:val="11"/>
          <w:sz w:val="16"/>
          <w:szCs w:val="16"/>
          <w:vertAlign w:val="superscript"/>
        </w:rPr>
        <w:t xml:space="preserve"> </w:t>
      </w:r>
      <w:r>
        <w:rPr>
          <w:rFonts w:cs="Calibri"/>
          <w:sz w:val="23"/>
          <w:szCs w:val="23"/>
        </w:rPr>
        <w:t xml:space="preserve">day will be ineligible for a tuition refund </w:t>
      </w:r>
      <w:r w:rsidR="00E60AA4">
        <w:rPr>
          <w:rFonts w:cs="Calibri"/>
          <w:sz w:val="23"/>
          <w:szCs w:val="23"/>
        </w:rPr>
        <w:t>and the student will receive a W&amp;</w:t>
      </w:r>
      <w:r>
        <w:rPr>
          <w:rFonts w:cs="Calibri"/>
          <w:sz w:val="23"/>
          <w:szCs w:val="23"/>
        </w:rPr>
        <w:t xml:space="preserve"> (withdrawal/fail) on his/her </w:t>
      </w:r>
      <w:r w:rsidR="003C6C8F">
        <w:rPr>
          <w:rFonts w:cs="Calibri"/>
          <w:sz w:val="23"/>
          <w:szCs w:val="23"/>
        </w:rPr>
        <w:t>Obridge</w:t>
      </w:r>
      <w:r>
        <w:rPr>
          <w:rFonts w:cs="Calibri"/>
          <w:sz w:val="23"/>
          <w:szCs w:val="23"/>
        </w:rPr>
        <w:t xml:space="preserve"> Academy transcript. This grade will negatively affe</w:t>
      </w:r>
      <w:r w:rsidR="00A45CD0">
        <w:rPr>
          <w:rFonts w:cs="Calibri"/>
          <w:sz w:val="23"/>
          <w:szCs w:val="23"/>
        </w:rPr>
        <w:t>ct the calculation of a student’</w:t>
      </w:r>
      <w:r>
        <w:rPr>
          <w:rFonts w:cs="Calibri"/>
          <w:sz w:val="23"/>
          <w:szCs w:val="23"/>
        </w:rPr>
        <w:t>s overall GPA on their transcript. If the request to withdraw is made after the 21</w:t>
      </w:r>
      <w:r w:rsidR="00A45CD0" w:rsidRPr="00A45CD0">
        <w:rPr>
          <w:rFonts w:cs="Calibri"/>
          <w:sz w:val="23"/>
          <w:szCs w:val="23"/>
          <w:vertAlign w:val="superscript"/>
        </w:rPr>
        <w:t>st</w:t>
      </w:r>
      <w:r w:rsidR="00A45CD0">
        <w:rPr>
          <w:rFonts w:cs="Calibri"/>
          <w:sz w:val="23"/>
          <w:szCs w:val="23"/>
        </w:rPr>
        <w:t xml:space="preserve"> </w:t>
      </w:r>
      <w:r>
        <w:rPr>
          <w:rFonts w:cs="Calibri"/>
          <w:sz w:val="23"/>
          <w:szCs w:val="23"/>
        </w:rPr>
        <w:t>day, the student will receive a grade for the course based on the amount of co</w:t>
      </w:r>
      <w:r w:rsidR="00E60AA4">
        <w:rPr>
          <w:rFonts w:cs="Calibri"/>
          <w:sz w:val="23"/>
          <w:szCs w:val="23"/>
        </w:rPr>
        <w:t>ursework completed. The student</w:t>
      </w:r>
      <w:r w:rsidR="00A45CD0">
        <w:rPr>
          <w:rFonts w:cs="Calibri"/>
          <w:sz w:val="23"/>
          <w:szCs w:val="23"/>
        </w:rPr>
        <w:t>’</w:t>
      </w:r>
      <w:r>
        <w:rPr>
          <w:rFonts w:cs="Calibri"/>
          <w:sz w:val="23"/>
          <w:szCs w:val="23"/>
        </w:rPr>
        <w:t xml:space="preserve">s parent/guardian must notify </w:t>
      </w:r>
      <w:r w:rsidR="003C6C8F">
        <w:rPr>
          <w:rFonts w:cs="Calibri"/>
          <w:sz w:val="23"/>
          <w:szCs w:val="23"/>
        </w:rPr>
        <w:t>Obridge</w:t>
      </w:r>
      <w:r w:rsidR="00E60AA4">
        <w:rPr>
          <w:rFonts w:cs="Calibri"/>
          <w:sz w:val="23"/>
          <w:szCs w:val="23"/>
        </w:rPr>
        <w:t xml:space="preserve"> Academy of the student</w:t>
      </w:r>
      <w:r w:rsidR="00A45CD0">
        <w:rPr>
          <w:rFonts w:cs="Calibri"/>
          <w:sz w:val="23"/>
          <w:szCs w:val="23"/>
        </w:rPr>
        <w:t>’</w:t>
      </w:r>
      <w:r>
        <w:rPr>
          <w:rFonts w:cs="Calibri"/>
          <w:sz w:val="23"/>
          <w:szCs w:val="23"/>
        </w:rPr>
        <w:t xml:space="preserve">s intent to withdraw via email, fax, or telephone. </w:t>
      </w:r>
    </w:p>
    <w:p w14:paraId="45BD1D95" w14:textId="77777777" w:rsidR="00F37632" w:rsidRDefault="00F37632">
      <w:pPr>
        <w:pStyle w:val="CM6"/>
        <w:framePr w:w="2644" w:wrap="auto" w:vAnchor="page" w:hAnchor="page" w:x="1442" w:y="11047"/>
        <w:rPr>
          <w:rFonts w:cs="Calibri"/>
          <w:sz w:val="23"/>
          <w:szCs w:val="23"/>
        </w:rPr>
      </w:pPr>
      <w:r>
        <w:rPr>
          <w:rFonts w:cs="Calibri"/>
          <w:b/>
          <w:bCs/>
          <w:sz w:val="23"/>
          <w:szCs w:val="23"/>
          <w:u w:val="single"/>
        </w:rPr>
        <w:t xml:space="preserve">Repeating Courses </w:t>
      </w:r>
    </w:p>
    <w:p w14:paraId="0324C476" w14:textId="77777777" w:rsidR="00F37632" w:rsidRDefault="00F37632" w:rsidP="00A45CD0">
      <w:pPr>
        <w:pStyle w:val="CM37"/>
        <w:framePr w:w="9180" w:wrap="auto" w:vAnchor="page" w:hAnchor="page" w:x="1442" w:y="11332"/>
        <w:spacing w:line="276" w:lineRule="atLeast"/>
        <w:jc w:val="both"/>
        <w:rPr>
          <w:rFonts w:cs="Calibri"/>
          <w:sz w:val="23"/>
          <w:szCs w:val="23"/>
        </w:rPr>
      </w:pPr>
      <w:r>
        <w:rPr>
          <w:rFonts w:cs="Calibri"/>
          <w:sz w:val="23"/>
          <w:szCs w:val="23"/>
        </w:rPr>
        <w:t>Students may choose to replace any grade by repeating the course once. Five (5) credits will only be awarded for repeated classes</w:t>
      </w:r>
      <w:r w:rsidR="00E60AA4">
        <w:rPr>
          <w:rFonts w:cs="Calibri"/>
          <w:sz w:val="23"/>
          <w:szCs w:val="23"/>
        </w:rPr>
        <w:t xml:space="preserve"> if the original grade was a D or F. </w:t>
      </w:r>
      <w:r>
        <w:rPr>
          <w:rFonts w:cs="Calibri"/>
          <w:sz w:val="23"/>
          <w:szCs w:val="23"/>
        </w:rPr>
        <w:t>Both the original grade and the new grade will be reported on the stu</w:t>
      </w:r>
      <w:r w:rsidR="00A45CD0">
        <w:rPr>
          <w:rFonts w:cs="Calibri"/>
          <w:sz w:val="23"/>
          <w:szCs w:val="23"/>
        </w:rPr>
        <w:t>dent’</w:t>
      </w:r>
      <w:r>
        <w:rPr>
          <w:rFonts w:cs="Calibri"/>
          <w:sz w:val="23"/>
          <w:szCs w:val="23"/>
        </w:rPr>
        <w:t>s transcript, but only the new grade will</w:t>
      </w:r>
      <w:r w:rsidR="00E60AA4">
        <w:rPr>
          <w:rFonts w:cs="Calibri"/>
          <w:sz w:val="23"/>
          <w:szCs w:val="23"/>
        </w:rPr>
        <w:t xml:space="preserve"> be calculated into the student</w:t>
      </w:r>
      <w:r>
        <w:rPr>
          <w:rFonts w:cs="Calibri"/>
          <w:sz w:val="23"/>
          <w:szCs w:val="23"/>
        </w:rPr>
        <w:t xml:space="preserve">s GPA. </w:t>
      </w:r>
    </w:p>
    <w:p w14:paraId="3491827D" w14:textId="77777777" w:rsidR="00F37632" w:rsidRDefault="00F37632">
      <w:pPr>
        <w:pStyle w:val="CM31"/>
        <w:framePr w:w="7451" w:wrap="auto" w:vAnchor="page" w:hAnchor="page" w:x="1441" w:y="12697"/>
        <w:rPr>
          <w:rFonts w:cs="Calibri"/>
          <w:sz w:val="32"/>
          <w:szCs w:val="32"/>
        </w:rPr>
      </w:pPr>
      <w:r>
        <w:rPr>
          <w:rFonts w:cs="Calibri"/>
          <w:b/>
          <w:bCs/>
          <w:sz w:val="32"/>
          <w:szCs w:val="32"/>
        </w:rPr>
        <w:t xml:space="preserve">Family Educational Rights and Privacy Act (FERPA) </w:t>
      </w:r>
    </w:p>
    <w:p w14:paraId="4D47C1EA" w14:textId="77777777" w:rsidR="00F37632" w:rsidRDefault="003C6C8F">
      <w:pPr>
        <w:pStyle w:val="CM28"/>
        <w:framePr w:w="8652" w:wrap="auto" w:vAnchor="page" w:hAnchor="page" w:x="1441" w:y="13407"/>
        <w:rPr>
          <w:rFonts w:cs="Calibri"/>
          <w:sz w:val="23"/>
          <w:szCs w:val="23"/>
        </w:rPr>
      </w:pPr>
      <w:r>
        <w:rPr>
          <w:rFonts w:cs="Calibri"/>
          <w:sz w:val="23"/>
          <w:szCs w:val="23"/>
        </w:rPr>
        <w:t>Obridge</w:t>
      </w:r>
      <w:r w:rsidR="00F37632">
        <w:rPr>
          <w:rFonts w:cs="Calibri"/>
          <w:sz w:val="23"/>
          <w:szCs w:val="23"/>
        </w:rPr>
        <w:t xml:space="preserve"> Academy maintains all student records in accordance with the provisions of the Family Educational Rights and Privacy Act (FERPA) of 1974, as amended. </w:t>
      </w:r>
    </w:p>
    <w:p w14:paraId="54E709F2" w14:textId="77777777" w:rsidR="00F37632" w:rsidRDefault="00F37632" w:rsidP="00CE5EAF">
      <w:pPr>
        <w:pStyle w:val="CM6"/>
        <w:pageBreakBefore/>
        <w:framePr w:w="3453" w:wrap="auto" w:vAnchor="page" w:hAnchor="page" w:x="1462" w:y="1745"/>
        <w:rPr>
          <w:rFonts w:cs="Calibri"/>
          <w:sz w:val="23"/>
          <w:szCs w:val="23"/>
        </w:rPr>
      </w:pPr>
      <w:r>
        <w:rPr>
          <w:rFonts w:cs="Calibri"/>
          <w:b/>
          <w:bCs/>
          <w:sz w:val="23"/>
          <w:szCs w:val="23"/>
          <w:u w:val="single"/>
        </w:rPr>
        <w:lastRenderedPageBreak/>
        <w:t xml:space="preserve">Inspect/Review of Records </w:t>
      </w:r>
    </w:p>
    <w:p w14:paraId="3E755DE2" w14:textId="77777777" w:rsidR="00F37632" w:rsidRDefault="00F37632">
      <w:pPr>
        <w:pStyle w:val="CM6"/>
        <w:framePr w:w="4116" w:wrap="auto" w:vAnchor="page" w:hAnchor="page" w:x="1442" w:y="3711"/>
        <w:rPr>
          <w:rFonts w:cs="Calibri"/>
          <w:sz w:val="23"/>
          <w:szCs w:val="23"/>
        </w:rPr>
      </w:pPr>
      <w:r>
        <w:rPr>
          <w:rFonts w:cs="Calibri"/>
          <w:b/>
          <w:bCs/>
          <w:sz w:val="23"/>
          <w:szCs w:val="23"/>
          <w:u w:val="single"/>
        </w:rPr>
        <w:t xml:space="preserve">Amendment of Records Requests </w:t>
      </w:r>
    </w:p>
    <w:p w14:paraId="379F8031" w14:textId="77777777" w:rsidR="00F37632" w:rsidRDefault="00F37632" w:rsidP="00A45CD0">
      <w:pPr>
        <w:pStyle w:val="CM29"/>
        <w:framePr w:w="9439" w:wrap="auto" w:vAnchor="page" w:hAnchor="page" w:x="1442" w:y="3997"/>
        <w:spacing w:line="286" w:lineRule="atLeast"/>
        <w:jc w:val="both"/>
        <w:rPr>
          <w:rFonts w:cs="Calibri"/>
          <w:sz w:val="23"/>
          <w:szCs w:val="23"/>
        </w:rPr>
      </w:pPr>
      <w:r>
        <w:rPr>
          <w:rFonts w:cs="Calibri"/>
          <w:sz w:val="23"/>
          <w:szCs w:val="23"/>
        </w:rPr>
        <w:t>A written request from an eligible student or parent/guardian to amend information perceived to be inaccura</w:t>
      </w:r>
      <w:r w:rsidR="00A45CD0">
        <w:rPr>
          <w:rFonts w:cs="Calibri"/>
          <w:sz w:val="23"/>
          <w:szCs w:val="23"/>
        </w:rPr>
        <w:t>te or misleading in the student’</w:t>
      </w:r>
      <w:r>
        <w:rPr>
          <w:rFonts w:cs="Calibri"/>
          <w:sz w:val="23"/>
          <w:szCs w:val="23"/>
        </w:rPr>
        <w:t xml:space="preserve">s education record must be submitted to </w:t>
      </w:r>
      <w:r w:rsidR="003C6C8F">
        <w:rPr>
          <w:rFonts w:cs="Calibri"/>
          <w:sz w:val="23"/>
          <w:szCs w:val="23"/>
        </w:rPr>
        <w:t>Obridge</w:t>
      </w:r>
      <w:r>
        <w:rPr>
          <w:rFonts w:cs="Calibri"/>
          <w:sz w:val="23"/>
          <w:szCs w:val="23"/>
        </w:rPr>
        <w:t xml:space="preserve"> Academy staff. </w:t>
      </w:r>
      <w:r w:rsidR="003C6C8F">
        <w:rPr>
          <w:rFonts w:cs="Calibri"/>
          <w:sz w:val="23"/>
          <w:szCs w:val="23"/>
        </w:rPr>
        <w:t>Obridge</w:t>
      </w:r>
      <w:r>
        <w:rPr>
          <w:rFonts w:cs="Calibri"/>
          <w:sz w:val="23"/>
          <w:szCs w:val="23"/>
        </w:rPr>
        <w:t xml:space="preserve"> Academy will make a decision on whether or not the information in the student record should or should not be amended. </w:t>
      </w:r>
    </w:p>
    <w:p w14:paraId="7D05B083" w14:textId="77777777" w:rsidR="00F37632" w:rsidRDefault="00F37632" w:rsidP="00A45CD0">
      <w:pPr>
        <w:pStyle w:val="CM29"/>
        <w:framePr w:w="9337" w:wrap="auto" w:vAnchor="page" w:hAnchor="page" w:x="1443" w:y="5382"/>
        <w:spacing w:line="291" w:lineRule="atLeast"/>
        <w:jc w:val="both"/>
        <w:rPr>
          <w:rFonts w:cs="Calibri"/>
          <w:sz w:val="23"/>
          <w:szCs w:val="23"/>
        </w:rPr>
      </w:pPr>
      <w:r>
        <w:rPr>
          <w:rFonts w:cs="Calibri"/>
          <w:sz w:val="23"/>
          <w:szCs w:val="23"/>
        </w:rPr>
        <w:t xml:space="preserve">The eligible student or parent/guardian has the right to a formal hearing conducted by the Special Circumstances Review Committee if the request to amend the record is denied by </w:t>
      </w:r>
      <w:r w:rsidR="003C6C8F">
        <w:rPr>
          <w:rFonts w:cs="Calibri"/>
          <w:sz w:val="23"/>
          <w:szCs w:val="23"/>
        </w:rPr>
        <w:t>Obridge</w:t>
      </w:r>
      <w:r>
        <w:rPr>
          <w:rFonts w:cs="Calibri"/>
          <w:sz w:val="23"/>
          <w:szCs w:val="23"/>
        </w:rPr>
        <w:t xml:space="preserve"> Academy. After the formal hearing, if the school determines not to amend the record, the eligible student or parent/guardian has the right to place a statement within the record setting forth his/her view about the contested information. </w:t>
      </w:r>
    </w:p>
    <w:p w14:paraId="5E519430" w14:textId="77777777" w:rsidR="00F37632" w:rsidRDefault="00F37632">
      <w:pPr>
        <w:pStyle w:val="CM6"/>
        <w:framePr w:w="2675" w:wrap="auto" w:vAnchor="page" w:hAnchor="page" w:x="1444" w:y="7127"/>
        <w:rPr>
          <w:rFonts w:cs="Calibri"/>
          <w:sz w:val="23"/>
          <w:szCs w:val="23"/>
        </w:rPr>
      </w:pPr>
      <w:r>
        <w:rPr>
          <w:rFonts w:cs="Calibri"/>
          <w:b/>
          <w:bCs/>
          <w:sz w:val="23"/>
          <w:szCs w:val="23"/>
        </w:rPr>
        <w:t xml:space="preserve">Release of Records </w:t>
      </w:r>
    </w:p>
    <w:p w14:paraId="7AAEE65A" w14:textId="77777777" w:rsidR="00F37632" w:rsidRDefault="00F37632" w:rsidP="00A45CD0">
      <w:pPr>
        <w:pStyle w:val="CM29"/>
        <w:framePr w:w="8403" w:wrap="auto" w:vAnchor="page" w:hAnchor="page" w:x="1444" w:y="7410"/>
        <w:spacing w:line="278" w:lineRule="atLeast"/>
        <w:jc w:val="both"/>
        <w:rPr>
          <w:rFonts w:cs="Calibri"/>
          <w:sz w:val="23"/>
          <w:szCs w:val="23"/>
        </w:rPr>
      </w:pPr>
      <w:r>
        <w:rPr>
          <w:rFonts w:cs="Calibri"/>
          <w:sz w:val="23"/>
          <w:szCs w:val="23"/>
        </w:rPr>
        <w:t xml:space="preserve">Student records will not be released to outside parties without written consent of the parent/guardian or eligible student unless the third party falls under the following conditions noted in FERPA. </w:t>
      </w:r>
    </w:p>
    <w:p w14:paraId="22C800A2" w14:textId="099B9243" w:rsidR="00F37632" w:rsidRDefault="00F37632" w:rsidP="000623EF">
      <w:pPr>
        <w:pStyle w:val="Default"/>
        <w:framePr w:w="9086" w:wrap="auto" w:vAnchor="page" w:hAnchor="page" w:x="1801" w:y="8541"/>
        <w:numPr>
          <w:ilvl w:val="0"/>
          <w:numId w:val="21"/>
        </w:numPr>
        <w:tabs>
          <w:tab w:val="left" w:pos="360"/>
        </w:tabs>
        <w:rPr>
          <w:color w:val="auto"/>
          <w:sz w:val="23"/>
          <w:szCs w:val="23"/>
        </w:rPr>
      </w:pPr>
      <w:r>
        <w:rPr>
          <w:color w:val="auto"/>
          <w:sz w:val="23"/>
          <w:szCs w:val="23"/>
        </w:rPr>
        <w:t xml:space="preserve">School officials with </w:t>
      </w:r>
      <w:r w:rsidR="003D74B8">
        <w:rPr>
          <w:color w:val="auto"/>
          <w:sz w:val="23"/>
          <w:szCs w:val="23"/>
        </w:rPr>
        <w:t>legitimate educational interest</w:t>
      </w:r>
    </w:p>
    <w:p w14:paraId="6DCD1D17" w14:textId="6D8AE3D5" w:rsidR="00F37632" w:rsidRDefault="00F37632" w:rsidP="000623EF">
      <w:pPr>
        <w:pStyle w:val="Default"/>
        <w:framePr w:w="9086" w:wrap="auto" w:vAnchor="page" w:hAnchor="page" w:x="1801" w:y="8541"/>
        <w:numPr>
          <w:ilvl w:val="0"/>
          <w:numId w:val="21"/>
        </w:numPr>
        <w:tabs>
          <w:tab w:val="left" w:pos="360"/>
        </w:tabs>
        <w:rPr>
          <w:color w:val="auto"/>
          <w:sz w:val="23"/>
          <w:szCs w:val="23"/>
        </w:rPr>
      </w:pPr>
      <w:r>
        <w:rPr>
          <w:color w:val="auto"/>
          <w:sz w:val="23"/>
          <w:szCs w:val="23"/>
        </w:rPr>
        <w:t xml:space="preserve">Other schools to </w:t>
      </w:r>
      <w:r w:rsidR="003D74B8">
        <w:rPr>
          <w:color w:val="auto"/>
          <w:sz w:val="23"/>
          <w:szCs w:val="23"/>
        </w:rPr>
        <w:t>which a student is transferring</w:t>
      </w:r>
    </w:p>
    <w:p w14:paraId="70E1FE2D" w14:textId="6E2CA343" w:rsidR="00F37632" w:rsidRDefault="00F37632" w:rsidP="000623EF">
      <w:pPr>
        <w:pStyle w:val="Default"/>
        <w:framePr w:w="9086" w:wrap="auto" w:vAnchor="page" w:hAnchor="page" w:x="1801" w:y="8541"/>
        <w:numPr>
          <w:ilvl w:val="0"/>
          <w:numId w:val="21"/>
        </w:numPr>
        <w:tabs>
          <w:tab w:val="left" w:pos="360"/>
        </w:tabs>
        <w:rPr>
          <w:color w:val="auto"/>
          <w:sz w:val="23"/>
          <w:szCs w:val="23"/>
        </w:rPr>
      </w:pPr>
      <w:r>
        <w:rPr>
          <w:color w:val="auto"/>
          <w:sz w:val="23"/>
          <w:szCs w:val="23"/>
        </w:rPr>
        <w:t>Specified officials f</w:t>
      </w:r>
      <w:r w:rsidR="003D74B8">
        <w:rPr>
          <w:color w:val="auto"/>
          <w:sz w:val="23"/>
          <w:szCs w:val="23"/>
        </w:rPr>
        <w:t>or audit or evaluation purposes</w:t>
      </w:r>
    </w:p>
    <w:p w14:paraId="28E10A3F" w14:textId="49EF108A" w:rsidR="00F37632" w:rsidRDefault="00F37632" w:rsidP="000623EF">
      <w:pPr>
        <w:pStyle w:val="Default"/>
        <w:framePr w:w="9086" w:wrap="auto" w:vAnchor="page" w:hAnchor="page" w:x="1801" w:y="8541"/>
        <w:numPr>
          <w:ilvl w:val="0"/>
          <w:numId w:val="21"/>
        </w:numPr>
        <w:tabs>
          <w:tab w:val="left" w:pos="360"/>
        </w:tabs>
        <w:rPr>
          <w:color w:val="auto"/>
          <w:sz w:val="23"/>
          <w:szCs w:val="23"/>
        </w:rPr>
      </w:pPr>
      <w:r>
        <w:rPr>
          <w:color w:val="auto"/>
          <w:sz w:val="23"/>
          <w:szCs w:val="23"/>
        </w:rPr>
        <w:t xml:space="preserve">Appropriate parties in connection </w:t>
      </w:r>
      <w:r w:rsidR="003D74B8">
        <w:rPr>
          <w:color w:val="auto"/>
          <w:sz w:val="23"/>
          <w:szCs w:val="23"/>
        </w:rPr>
        <w:t>with financial aid to a student</w:t>
      </w:r>
    </w:p>
    <w:p w14:paraId="5C52DD24" w14:textId="293A1E50" w:rsidR="00F37632" w:rsidRDefault="00F37632" w:rsidP="000623EF">
      <w:pPr>
        <w:pStyle w:val="Default"/>
        <w:framePr w:w="9086" w:wrap="auto" w:vAnchor="page" w:hAnchor="page" w:x="1801" w:y="8541"/>
        <w:numPr>
          <w:ilvl w:val="0"/>
          <w:numId w:val="21"/>
        </w:numPr>
        <w:tabs>
          <w:tab w:val="left" w:pos="360"/>
        </w:tabs>
        <w:rPr>
          <w:color w:val="auto"/>
          <w:sz w:val="23"/>
          <w:szCs w:val="23"/>
        </w:rPr>
      </w:pPr>
      <w:r>
        <w:rPr>
          <w:color w:val="auto"/>
          <w:sz w:val="23"/>
          <w:szCs w:val="23"/>
        </w:rPr>
        <w:t>Organizations conducting certain studies</w:t>
      </w:r>
      <w:r w:rsidR="003D74B8">
        <w:rPr>
          <w:color w:val="auto"/>
          <w:sz w:val="23"/>
          <w:szCs w:val="23"/>
        </w:rPr>
        <w:t xml:space="preserve"> for or on behalf of the school</w:t>
      </w:r>
    </w:p>
    <w:p w14:paraId="71FA8824" w14:textId="37BC1FB4" w:rsidR="00F37632" w:rsidRDefault="003D74B8" w:rsidP="000623EF">
      <w:pPr>
        <w:pStyle w:val="Default"/>
        <w:framePr w:w="9086" w:wrap="auto" w:vAnchor="page" w:hAnchor="page" w:x="1801" w:y="8541"/>
        <w:numPr>
          <w:ilvl w:val="0"/>
          <w:numId w:val="21"/>
        </w:numPr>
        <w:tabs>
          <w:tab w:val="left" w:pos="360"/>
        </w:tabs>
        <w:rPr>
          <w:color w:val="auto"/>
          <w:sz w:val="23"/>
          <w:szCs w:val="23"/>
        </w:rPr>
      </w:pPr>
      <w:r>
        <w:rPr>
          <w:color w:val="auto"/>
          <w:sz w:val="23"/>
          <w:szCs w:val="23"/>
        </w:rPr>
        <w:t>Accrediting organizations</w:t>
      </w:r>
    </w:p>
    <w:p w14:paraId="3345B3A8" w14:textId="2738856B" w:rsidR="00F37632" w:rsidRDefault="00F37632" w:rsidP="000623EF">
      <w:pPr>
        <w:pStyle w:val="Default"/>
        <w:framePr w:w="9086" w:wrap="auto" w:vAnchor="page" w:hAnchor="page" w:x="1801" w:y="8541"/>
        <w:numPr>
          <w:ilvl w:val="0"/>
          <w:numId w:val="21"/>
        </w:numPr>
        <w:tabs>
          <w:tab w:val="left" w:pos="360"/>
        </w:tabs>
        <w:rPr>
          <w:color w:val="auto"/>
          <w:sz w:val="23"/>
          <w:szCs w:val="23"/>
        </w:rPr>
      </w:pPr>
      <w:r>
        <w:rPr>
          <w:color w:val="auto"/>
          <w:sz w:val="23"/>
          <w:szCs w:val="23"/>
        </w:rPr>
        <w:t>To comply with a judicial or</w:t>
      </w:r>
      <w:r w:rsidR="003D74B8">
        <w:rPr>
          <w:color w:val="auto"/>
          <w:sz w:val="23"/>
          <w:szCs w:val="23"/>
        </w:rPr>
        <w:t>der or lawfully issued subpoena</w:t>
      </w:r>
    </w:p>
    <w:p w14:paraId="140A0123" w14:textId="7B17A913" w:rsidR="00F37632" w:rsidRDefault="00F37632" w:rsidP="000623EF">
      <w:pPr>
        <w:pStyle w:val="Default"/>
        <w:framePr w:w="9086" w:wrap="auto" w:vAnchor="page" w:hAnchor="page" w:x="1801" w:y="8541"/>
        <w:numPr>
          <w:ilvl w:val="0"/>
          <w:numId w:val="21"/>
        </w:numPr>
        <w:tabs>
          <w:tab w:val="left" w:pos="360"/>
        </w:tabs>
        <w:rPr>
          <w:color w:val="auto"/>
          <w:sz w:val="23"/>
          <w:szCs w:val="23"/>
        </w:rPr>
      </w:pPr>
      <w:r>
        <w:rPr>
          <w:color w:val="auto"/>
          <w:sz w:val="23"/>
          <w:szCs w:val="23"/>
        </w:rPr>
        <w:t>Appropriate officials in cases o</w:t>
      </w:r>
      <w:r w:rsidR="003D74B8">
        <w:rPr>
          <w:color w:val="auto"/>
          <w:sz w:val="23"/>
          <w:szCs w:val="23"/>
        </w:rPr>
        <w:t>f health and safety emergencies</w:t>
      </w:r>
    </w:p>
    <w:p w14:paraId="5EDA4BAB" w14:textId="7F0AFBFF" w:rsidR="00F37632" w:rsidRDefault="00F37632" w:rsidP="000623EF">
      <w:pPr>
        <w:pStyle w:val="Default"/>
        <w:framePr w:w="9086" w:wrap="auto" w:vAnchor="page" w:hAnchor="page" w:x="1801" w:y="8541"/>
        <w:numPr>
          <w:ilvl w:val="0"/>
          <w:numId w:val="21"/>
        </w:numPr>
        <w:tabs>
          <w:tab w:val="left" w:pos="360"/>
        </w:tabs>
        <w:rPr>
          <w:color w:val="auto"/>
          <w:sz w:val="23"/>
          <w:szCs w:val="23"/>
        </w:rPr>
      </w:pPr>
      <w:r>
        <w:rPr>
          <w:color w:val="auto"/>
          <w:sz w:val="23"/>
          <w:szCs w:val="23"/>
        </w:rPr>
        <w:t>State and local authorities, within a juvenile justice system,</w:t>
      </w:r>
      <w:r w:rsidR="003D74B8">
        <w:rPr>
          <w:color w:val="auto"/>
          <w:sz w:val="23"/>
          <w:szCs w:val="23"/>
        </w:rPr>
        <w:t xml:space="preserve"> pursuant to specific State law</w:t>
      </w:r>
    </w:p>
    <w:p w14:paraId="7795C28C" w14:textId="77777777" w:rsidR="00F37632" w:rsidRDefault="00F37632">
      <w:pPr>
        <w:pStyle w:val="Default"/>
        <w:rPr>
          <w:color w:val="auto"/>
          <w:sz w:val="23"/>
          <w:szCs w:val="23"/>
        </w:rPr>
      </w:pPr>
    </w:p>
    <w:p w14:paraId="4755767C" w14:textId="77777777" w:rsidR="00F37632" w:rsidRDefault="00F37632">
      <w:pPr>
        <w:pStyle w:val="CM6"/>
        <w:framePr w:w="2971" w:wrap="auto" w:vAnchor="page" w:hAnchor="page" w:x="1441" w:y="11592"/>
        <w:rPr>
          <w:rFonts w:cs="Calibri"/>
          <w:sz w:val="23"/>
          <w:szCs w:val="23"/>
        </w:rPr>
      </w:pPr>
      <w:r>
        <w:rPr>
          <w:rFonts w:cs="Calibri"/>
          <w:b/>
          <w:bCs/>
          <w:sz w:val="23"/>
          <w:szCs w:val="23"/>
        </w:rPr>
        <w:t xml:space="preserve">Directory Information </w:t>
      </w:r>
    </w:p>
    <w:p w14:paraId="34AF562E" w14:textId="77777777" w:rsidR="00F37632" w:rsidRDefault="00F37632" w:rsidP="00A45CD0">
      <w:pPr>
        <w:pStyle w:val="CM29"/>
        <w:framePr w:w="9026" w:wrap="auto" w:vAnchor="page" w:hAnchor="page" w:x="1441" w:y="11872"/>
        <w:spacing w:line="286" w:lineRule="atLeast"/>
        <w:jc w:val="both"/>
        <w:rPr>
          <w:rFonts w:cs="Calibri"/>
          <w:sz w:val="23"/>
          <w:szCs w:val="23"/>
        </w:rPr>
      </w:pPr>
      <w:r>
        <w:rPr>
          <w:rFonts w:cs="Calibri"/>
          <w:sz w:val="23"/>
          <w:szCs w:val="23"/>
        </w:rPr>
        <w:t xml:space="preserve">Directory information is the information in student records that can be disclosed by </w:t>
      </w:r>
      <w:r w:rsidR="003C6C8F">
        <w:rPr>
          <w:rFonts w:cs="Calibri"/>
          <w:sz w:val="23"/>
          <w:szCs w:val="23"/>
        </w:rPr>
        <w:t>Obridge</w:t>
      </w:r>
      <w:r>
        <w:rPr>
          <w:rFonts w:cs="Calibri"/>
          <w:sz w:val="23"/>
          <w:szCs w:val="23"/>
        </w:rPr>
        <w:t xml:space="preserve"> Academy personnel without receiving consent from an eligible student or parent/guardian. </w:t>
      </w:r>
      <w:r w:rsidR="003C6C8F">
        <w:rPr>
          <w:rFonts w:cs="Calibri"/>
          <w:sz w:val="23"/>
          <w:szCs w:val="23"/>
        </w:rPr>
        <w:t>Obridge</w:t>
      </w:r>
      <w:r>
        <w:rPr>
          <w:rFonts w:cs="Calibri"/>
          <w:sz w:val="23"/>
          <w:szCs w:val="23"/>
        </w:rPr>
        <w:t xml:space="preserve"> Academy determines the following to be directory information: </w:t>
      </w:r>
    </w:p>
    <w:p w14:paraId="4589E21A" w14:textId="77777777" w:rsidR="00F37632" w:rsidRDefault="00F37632" w:rsidP="000623EF">
      <w:pPr>
        <w:pStyle w:val="Default"/>
        <w:framePr w:w="3128" w:wrap="auto" w:vAnchor="page" w:hAnchor="page" w:x="1801" w:y="12991"/>
        <w:numPr>
          <w:ilvl w:val="0"/>
          <w:numId w:val="22"/>
        </w:numPr>
        <w:tabs>
          <w:tab w:val="left" w:pos="360"/>
        </w:tabs>
        <w:rPr>
          <w:color w:val="auto"/>
          <w:sz w:val="23"/>
          <w:szCs w:val="23"/>
        </w:rPr>
      </w:pPr>
      <w:r>
        <w:rPr>
          <w:color w:val="auto"/>
          <w:sz w:val="23"/>
          <w:szCs w:val="23"/>
        </w:rPr>
        <w:t xml:space="preserve">Students name </w:t>
      </w:r>
    </w:p>
    <w:p w14:paraId="55B3CC8C" w14:textId="77777777" w:rsidR="00F37632" w:rsidRDefault="00F37632" w:rsidP="000623EF">
      <w:pPr>
        <w:pStyle w:val="Default"/>
        <w:framePr w:w="3128" w:wrap="auto" w:vAnchor="page" w:hAnchor="page" w:x="1801" w:y="12991"/>
        <w:numPr>
          <w:ilvl w:val="0"/>
          <w:numId w:val="22"/>
        </w:numPr>
        <w:tabs>
          <w:tab w:val="left" w:pos="360"/>
        </w:tabs>
        <w:rPr>
          <w:color w:val="auto"/>
          <w:sz w:val="23"/>
          <w:szCs w:val="23"/>
        </w:rPr>
      </w:pPr>
      <w:r>
        <w:rPr>
          <w:color w:val="auto"/>
          <w:sz w:val="23"/>
          <w:szCs w:val="23"/>
        </w:rPr>
        <w:t xml:space="preserve">Address </w:t>
      </w:r>
    </w:p>
    <w:p w14:paraId="6DBAED2D" w14:textId="77777777" w:rsidR="00F37632" w:rsidRDefault="00F37632" w:rsidP="000623EF">
      <w:pPr>
        <w:pStyle w:val="Default"/>
        <w:framePr w:w="3128" w:wrap="auto" w:vAnchor="page" w:hAnchor="page" w:x="1801" w:y="12991"/>
        <w:numPr>
          <w:ilvl w:val="0"/>
          <w:numId w:val="22"/>
        </w:numPr>
        <w:tabs>
          <w:tab w:val="left" w:pos="360"/>
        </w:tabs>
        <w:rPr>
          <w:color w:val="auto"/>
          <w:sz w:val="23"/>
          <w:szCs w:val="23"/>
        </w:rPr>
      </w:pPr>
      <w:r>
        <w:rPr>
          <w:color w:val="auto"/>
          <w:sz w:val="23"/>
          <w:szCs w:val="23"/>
        </w:rPr>
        <w:t xml:space="preserve">Telephone number </w:t>
      </w:r>
    </w:p>
    <w:p w14:paraId="3729BAC7" w14:textId="77777777" w:rsidR="00F37632" w:rsidRDefault="00F37632" w:rsidP="000623EF">
      <w:pPr>
        <w:pStyle w:val="Default"/>
        <w:framePr w:w="3128" w:wrap="auto" w:vAnchor="page" w:hAnchor="page" w:x="1801" w:y="12991"/>
        <w:numPr>
          <w:ilvl w:val="0"/>
          <w:numId w:val="22"/>
        </w:numPr>
        <w:tabs>
          <w:tab w:val="left" w:pos="360"/>
        </w:tabs>
        <w:rPr>
          <w:color w:val="auto"/>
          <w:sz w:val="23"/>
          <w:szCs w:val="23"/>
        </w:rPr>
      </w:pPr>
      <w:r>
        <w:rPr>
          <w:color w:val="auto"/>
          <w:sz w:val="23"/>
          <w:szCs w:val="23"/>
        </w:rPr>
        <w:t xml:space="preserve">Date and place of birth </w:t>
      </w:r>
    </w:p>
    <w:p w14:paraId="56EF3FA1" w14:textId="77777777" w:rsidR="00F37632" w:rsidRDefault="00F37632" w:rsidP="000623EF">
      <w:pPr>
        <w:pStyle w:val="Default"/>
        <w:framePr w:w="3128" w:wrap="auto" w:vAnchor="page" w:hAnchor="page" w:x="1801" w:y="12991"/>
        <w:numPr>
          <w:ilvl w:val="0"/>
          <w:numId w:val="22"/>
        </w:numPr>
        <w:tabs>
          <w:tab w:val="left" w:pos="360"/>
        </w:tabs>
        <w:rPr>
          <w:color w:val="auto"/>
          <w:sz w:val="23"/>
          <w:szCs w:val="23"/>
        </w:rPr>
      </w:pPr>
      <w:r>
        <w:rPr>
          <w:color w:val="auto"/>
          <w:sz w:val="23"/>
          <w:szCs w:val="23"/>
        </w:rPr>
        <w:t xml:space="preserve">Honors and awards </w:t>
      </w:r>
    </w:p>
    <w:p w14:paraId="3368ED70" w14:textId="77777777" w:rsidR="00F37632" w:rsidRDefault="00F37632" w:rsidP="000623EF">
      <w:pPr>
        <w:pStyle w:val="Default"/>
        <w:framePr w:w="3128" w:wrap="auto" w:vAnchor="page" w:hAnchor="page" w:x="1801" w:y="12991"/>
        <w:numPr>
          <w:ilvl w:val="0"/>
          <w:numId w:val="22"/>
        </w:numPr>
        <w:tabs>
          <w:tab w:val="left" w:pos="360"/>
        </w:tabs>
        <w:rPr>
          <w:color w:val="auto"/>
          <w:sz w:val="23"/>
          <w:szCs w:val="23"/>
        </w:rPr>
      </w:pPr>
      <w:r>
        <w:rPr>
          <w:color w:val="auto"/>
          <w:sz w:val="23"/>
          <w:szCs w:val="23"/>
        </w:rPr>
        <w:t xml:space="preserve">Dates of attendance </w:t>
      </w:r>
    </w:p>
    <w:p w14:paraId="5B69B562" w14:textId="1DAC82BD" w:rsidR="00CE5EAF" w:rsidRDefault="00CE5EAF" w:rsidP="00A45CD0">
      <w:pPr>
        <w:pStyle w:val="CM29"/>
        <w:framePr w:w="9074" w:wrap="auto" w:vAnchor="page" w:hAnchor="page" w:x="1462" w:y="2105"/>
        <w:spacing w:line="280" w:lineRule="atLeast"/>
        <w:jc w:val="both"/>
        <w:rPr>
          <w:rFonts w:cs="Calibri"/>
          <w:sz w:val="23"/>
          <w:szCs w:val="23"/>
        </w:rPr>
      </w:pPr>
      <w:r>
        <w:rPr>
          <w:rFonts w:cs="Calibri"/>
          <w:sz w:val="23"/>
          <w:szCs w:val="23"/>
        </w:rPr>
        <w:t>Obridge Academy will provide a student the opportunity to inspect and</w:t>
      </w:r>
      <w:r w:rsidR="00EC2145">
        <w:rPr>
          <w:rFonts w:cs="Calibri"/>
          <w:sz w:val="23"/>
          <w:szCs w:val="23"/>
        </w:rPr>
        <w:t xml:space="preserve"> review their</w:t>
      </w:r>
      <w:r>
        <w:rPr>
          <w:rFonts w:cs="Calibri"/>
          <w:sz w:val="23"/>
          <w:szCs w:val="23"/>
        </w:rPr>
        <w:t xml:space="preserve"> education records within 45 days of receiving a written request.</w:t>
      </w:r>
      <w:r w:rsidR="00EC2145">
        <w:rPr>
          <w:rFonts w:cs="Calibri"/>
          <w:sz w:val="23"/>
          <w:szCs w:val="23"/>
        </w:rPr>
        <w:t xml:space="preserve"> If a student </w:t>
      </w:r>
      <w:r w:rsidR="003D74B8">
        <w:rPr>
          <w:rFonts w:cs="Calibri"/>
          <w:sz w:val="23"/>
          <w:szCs w:val="23"/>
        </w:rPr>
        <w:t xml:space="preserve">wishes, they can </w:t>
      </w:r>
      <w:r>
        <w:rPr>
          <w:rFonts w:cs="Calibri"/>
          <w:sz w:val="23"/>
          <w:szCs w:val="23"/>
        </w:rPr>
        <w:t>set up a time to</w:t>
      </w:r>
      <w:r w:rsidR="00E60AA4">
        <w:rPr>
          <w:rFonts w:cs="Calibri"/>
          <w:sz w:val="23"/>
          <w:szCs w:val="23"/>
        </w:rPr>
        <w:t xml:space="preserve"> inspect and review the</w:t>
      </w:r>
      <w:r w:rsidR="003D74B8">
        <w:rPr>
          <w:rFonts w:cs="Calibri"/>
          <w:sz w:val="23"/>
          <w:szCs w:val="23"/>
        </w:rPr>
        <w:t>ir</w:t>
      </w:r>
      <w:r w:rsidR="00E60AA4">
        <w:rPr>
          <w:rFonts w:cs="Calibri"/>
          <w:sz w:val="23"/>
          <w:szCs w:val="23"/>
        </w:rPr>
        <w:t xml:space="preserve"> </w:t>
      </w:r>
      <w:r w:rsidR="003D74B8">
        <w:rPr>
          <w:rFonts w:cs="Calibri"/>
          <w:sz w:val="23"/>
          <w:szCs w:val="23"/>
        </w:rPr>
        <w:t xml:space="preserve">records at </w:t>
      </w:r>
      <w:r w:rsidR="003D74B8" w:rsidRPr="003D74B8">
        <w:rPr>
          <w:rFonts w:cs="Calibri"/>
          <w:sz w:val="23"/>
          <w:szCs w:val="23"/>
        </w:rPr>
        <w:t>Obridge Academy</w:t>
      </w:r>
      <w:r w:rsidR="003D74B8">
        <w:rPr>
          <w:rFonts w:cs="Calibri"/>
          <w:sz w:val="23"/>
          <w:szCs w:val="23"/>
        </w:rPr>
        <w:t>’s administration office. Otherwise,</w:t>
      </w:r>
      <w:r>
        <w:rPr>
          <w:rFonts w:cs="Calibri"/>
          <w:sz w:val="23"/>
          <w:szCs w:val="23"/>
        </w:rPr>
        <w:t xml:space="preserve"> FL, Obridge Academy will ma</w:t>
      </w:r>
      <w:r w:rsidR="00E60AA4">
        <w:rPr>
          <w:rFonts w:cs="Calibri"/>
          <w:sz w:val="23"/>
          <w:szCs w:val="23"/>
        </w:rPr>
        <w:t>ke arrangements for the student</w:t>
      </w:r>
      <w:r w:rsidR="00A45CD0">
        <w:rPr>
          <w:rFonts w:cs="Calibri"/>
          <w:sz w:val="23"/>
          <w:szCs w:val="23"/>
        </w:rPr>
        <w:t>’</w:t>
      </w:r>
      <w:r>
        <w:rPr>
          <w:rFonts w:cs="Calibri"/>
          <w:sz w:val="23"/>
          <w:szCs w:val="23"/>
        </w:rPr>
        <w:t>s reco</w:t>
      </w:r>
      <w:r w:rsidR="00E60AA4">
        <w:rPr>
          <w:rFonts w:cs="Calibri"/>
          <w:sz w:val="23"/>
          <w:szCs w:val="23"/>
        </w:rPr>
        <w:t>rds to be mailed to the student</w:t>
      </w:r>
      <w:r>
        <w:rPr>
          <w:rFonts w:cs="Calibri"/>
          <w:sz w:val="23"/>
          <w:szCs w:val="23"/>
        </w:rPr>
        <w:t xml:space="preserve">s home address. </w:t>
      </w:r>
    </w:p>
    <w:p w14:paraId="01604653" w14:textId="77777777" w:rsidR="00F37632" w:rsidRDefault="00F37632">
      <w:pPr>
        <w:pStyle w:val="Default"/>
        <w:rPr>
          <w:color w:val="auto"/>
          <w:sz w:val="23"/>
          <w:szCs w:val="23"/>
        </w:rPr>
      </w:pPr>
    </w:p>
    <w:p w14:paraId="657689D5" w14:textId="77777777" w:rsidR="00F37632" w:rsidRDefault="00F37632" w:rsidP="00A45CD0">
      <w:pPr>
        <w:pStyle w:val="CM32"/>
        <w:pageBreakBefore/>
        <w:framePr w:w="8905" w:wrap="auto" w:vAnchor="page" w:hAnchor="page" w:x="1441" w:y="1758"/>
        <w:spacing w:line="293" w:lineRule="atLeast"/>
        <w:jc w:val="both"/>
        <w:rPr>
          <w:rFonts w:cs="Calibri"/>
          <w:sz w:val="23"/>
          <w:szCs w:val="23"/>
        </w:rPr>
      </w:pPr>
      <w:r>
        <w:rPr>
          <w:rFonts w:cs="Calibri"/>
          <w:sz w:val="23"/>
          <w:szCs w:val="23"/>
        </w:rPr>
        <w:lastRenderedPageBreak/>
        <w:t>An eligible student or parent/guardian of a</w:t>
      </w:r>
      <w:r w:rsidR="00CE5EAF">
        <w:rPr>
          <w:rFonts w:cs="Calibri"/>
          <w:sz w:val="23"/>
          <w:szCs w:val="23"/>
        </w:rPr>
        <w:t>n</w:t>
      </w:r>
      <w:r>
        <w:rPr>
          <w:rFonts w:cs="Calibri"/>
          <w:sz w:val="23"/>
          <w:szCs w:val="23"/>
        </w:rPr>
        <w:t xml:space="preserve"> </w:t>
      </w:r>
      <w:r w:rsidR="003C6C8F">
        <w:rPr>
          <w:rFonts w:cs="Calibri"/>
          <w:sz w:val="23"/>
          <w:szCs w:val="23"/>
        </w:rPr>
        <w:t>Obridge</w:t>
      </w:r>
      <w:r>
        <w:rPr>
          <w:rFonts w:cs="Calibri"/>
          <w:sz w:val="23"/>
          <w:szCs w:val="23"/>
        </w:rPr>
        <w:t xml:space="preserve"> Academy student must make a request in writing if they do not wish to have directory information disclosed. Once the request is received, the student record will be placed on Privacy Act Lockfile, which is a status where no student information whatsoever will be released. </w:t>
      </w:r>
    </w:p>
    <w:p w14:paraId="0F92AC9D" w14:textId="77777777" w:rsidR="00F37632" w:rsidRDefault="00F37632">
      <w:pPr>
        <w:pStyle w:val="CM31"/>
        <w:framePr w:w="3074" w:wrap="auto" w:vAnchor="page" w:hAnchor="page" w:x="1441" w:y="3460"/>
        <w:rPr>
          <w:rFonts w:cs="Calibri"/>
          <w:sz w:val="32"/>
          <w:szCs w:val="32"/>
        </w:rPr>
      </w:pPr>
      <w:r>
        <w:rPr>
          <w:rFonts w:cs="Calibri"/>
          <w:b/>
          <w:bCs/>
          <w:sz w:val="32"/>
          <w:szCs w:val="32"/>
        </w:rPr>
        <w:t xml:space="preserve">Code of Conduct </w:t>
      </w:r>
    </w:p>
    <w:p w14:paraId="08F4C81F" w14:textId="77777777" w:rsidR="00F37632" w:rsidRDefault="00F37632" w:rsidP="00A45CD0">
      <w:pPr>
        <w:pStyle w:val="CM29"/>
        <w:framePr w:w="9308" w:wrap="auto" w:vAnchor="page" w:hAnchor="page" w:x="1441" w:y="4170"/>
        <w:spacing w:line="286" w:lineRule="atLeast"/>
        <w:jc w:val="both"/>
        <w:rPr>
          <w:rFonts w:cs="Calibri"/>
          <w:sz w:val="23"/>
          <w:szCs w:val="23"/>
        </w:rPr>
      </w:pPr>
      <w:r>
        <w:rPr>
          <w:rFonts w:cs="Calibri"/>
          <w:sz w:val="23"/>
          <w:szCs w:val="23"/>
        </w:rPr>
        <w:t>Students are expected to conduct themselves in a responsible manner that reflects sound ethics, honor and good citizenship. It is a student</w:t>
      </w:r>
      <w:r w:rsidR="00A45CD0">
        <w:rPr>
          <w:rFonts w:cs="Calibri"/>
          <w:sz w:val="23"/>
          <w:szCs w:val="23"/>
        </w:rPr>
        <w:t>’</w:t>
      </w:r>
      <w:r>
        <w:rPr>
          <w:rFonts w:cs="Calibri"/>
          <w:sz w:val="23"/>
          <w:szCs w:val="23"/>
        </w:rPr>
        <w:t xml:space="preserve">s responsibility to maintain academic honesty and integrity and to manifest his/her commitment to the goals of </w:t>
      </w:r>
      <w:r w:rsidR="003C6C8F">
        <w:rPr>
          <w:rFonts w:cs="Calibri"/>
          <w:sz w:val="23"/>
          <w:szCs w:val="23"/>
        </w:rPr>
        <w:t>Obridge</w:t>
      </w:r>
      <w:r>
        <w:rPr>
          <w:rFonts w:cs="Calibri"/>
          <w:sz w:val="23"/>
          <w:szCs w:val="23"/>
        </w:rPr>
        <w:t xml:space="preserve"> Academy through his/her conduct and behavior. Students are expected to abide by all </w:t>
      </w:r>
      <w:r w:rsidR="003C6C8F">
        <w:rPr>
          <w:rFonts w:cs="Calibri"/>
          <w:sz w:val="23"/>
          <w:szCs w:val="23"/>
        </w:rPr>
        <w:t>Obridge</w:t>
      </w:r>
      <w:r>
        <w:rPr>
          <w:rFonts w:cs="Calibri"/>
          <w:sz w:val="23"/>
          <w:szCs w:val="23"/>
        </w:rPr>
        <w:t xml:space="preserve"> Academy policies and regulations. Any form of academic dishonesty, or inappropriate conduct by students or applicants may result in penalties ranging from warning to dismissal, as deemed appropriate by </w:t>
      </w:r>
      <w:r w:rsidR="003C6C8F">
        <w:rPr>
          <w:rFonts w:cs="Calibri"/>
          <w:sz w:val="23"/>
          <w:szCs w:val="23"/>
        </w:rPr>
        <w:t>Obridge</w:t>
      </w:r>
      <w:r>
        <w:rPr>
          <w:rFonts w:cs="Calibri"/>
          <w:sz w:val="23"/>
          <w:szCs w:val="23"/>
        </w:rPr>
        <w:t xml:space="preserve"> Academy. </w:t>
      </w:r>
    </w:p>
    <w:p w14:paraId="31AE12DF" w14:textId="77777777" w:rsidR="00F37632" w:rsidRDefault="00F37632">
      <w:pPr>
        <w:pStyle w:val="CM6"/>
        <w:framePr w:w="2926" w:wrap="auto" w:vAnchor="page" w:hAnchor="page" w:x="1442" w:y="6489"/>
        <w:rPr>
          <w:rFonts w:cs="Calibri"/>
          <w:sz w:val="23"/>
          <w:szCs w:val="23"/>
        </w:rPr>
      </w:pPr>
      <w:r>
        <w:rPr>
          <w:rFonts w:cs="Calibri"/>
          <w:b/>
          <w:bCs/>
          <w:sz w:val="23"/>
          <w:szCs w:val="23"/>
          <w:u w:val="single"/>
        </w:rPr>
        <w:t xml:space="preserve">Academic Dishonesty </w:t>
      </w:r>
    </w:p>
    <w:p w14:paraId="7E16C508" w14:textId="77777777" w:rsidR="00F37632" w:rsidRDefault="00F37632" w:rsidP="00A45CD0">
      <w:pPr>
        <w:pStyle w:val="CM29"/>
        <w:framePr w:w="9132" w:wrap="auto" w:vAnchor="page" w:hAnchor="page" w:x="1442" w:y="6774"/>
        <w:spacing w:line="280" w:lineRule="atLeast"/>
        <w:jc w:val="both"/>
        <w:rPr>
          <w:rFonts w:cs="Calibri"/>
          <w:sz w:val="23"/>
          <w:szCs w:val="23"/>
        </w:rPr>
      </w:pPr>
      <w:r>
        <w:rPr>
          <w:rFonts w:cs="Calibri"/>
          <w:sz w:val="23"/>
          <w:szCs w:val="23"/>
        </w:rPr>
        <w:t xml:space="preserve">Academic dishonesty includes cheating, plagiarism and any attempt to obtain credit for academic work through fraudulent, deceptive, or dishonest means. Below is a list of some of the forms academic dishonesty may take. Academic dishonesty in any form is a grave offense and will not be tolerated. </w:t>
      </w:r>
    </w:p>
    <w:p w14:paraId="4A91C3CF" w14:textId="7FCE7122" w:rsidR="00F37632" w:rsidRDefault="00F37632" w:rsidP="00A45CD0">
      <w:pPr>
        <w:pStyle w:val="Default"/>
        <w:framePr w:w="9118" w:wrap="auto" w:vAnchor="page" w:hAnchor="page" w:x="1801" w:y="8176"/>
        <w:numPr>
          <w:ilvl w:val="0"/>
          <w:numId w:val="23"/>
        </w:numPr>
        <w:tabs>
          <w:tab w:val="left" w:pos="360"/>
        </w:tabs>
        <w:rPr>
          <w:color w:val="auto"/>
          <w:sz w:val="23"/>
          <w:szCs w:val="23"/>
        </w:rPr>
      </w:pPr>
      <w:r>
        <w:rPr>
          <w:color w:val="auto"/>
          <w:sz w:val="23"/>
          <w:szCs w:val="23"/>
        </w:rPr>
        <w:t>Using or attempting to use unauthorized materials, information, or study</w:t>
      </w:r>
      <w:r w:rsidR="007136CD">
        <w:rPr>
          <w:color w:val="auto"/>
          <w:sz w:val="23"/>
          <w:szCs w:val="23"/>
        </w:rPr>
        <w:t xml:space="preserve"> aids in any academic exercise.</w:t>
      </w:r>
    </w:p>
    <w:p w14:paraId="5511B86F" w14:textId="3052DB25" w:rsidR="00F37632" w:rsidRDefault="00F37632" w:rsidP="00A45CD0">
      <w:pPr>
        <w:pStyle w:val="Default"/>
        <w:framePr w:w="9118" w:wrap="auto" w:vAnchor="page" w:hAnchor="page" w:x="1801" w:y="8176"/>
        <w:numPr>
          <w:ilvl w:val="0"/>
          <w:numId w:val="23"/>
        </w:numPr>
        <w:tabs>
          <w:tab w:val="left" w:pos="360"/>
        </w:tabs>
        <w:rPr>
          <w:color w:val="auto"/>
          <w:sz w:val="23"/>
          <w:szCs w:val="23"/>
        </w:rPr>
      </w:pPr>
      <w:r>
        <w:rPr>
          <w:color w:val="auto"/>
          <w:sz w:val="23"/>
          <w:szCs w:val="23"/>
        </w:rPr>
        <w:t>Submitting work previously submitted in another course without</w:t>
      </w:r>
      <w:r w:rsidR="007136CD">
        <w:rPr>
          <w:color w:val="auto"/>
          <w:sz w:val="23"/>
          <w:szCs w:val="23"/>
        </w:rPr>
        <w:t xml:space="preserve"> the consent of the instructor.</w:t>
      </w:r>
    </w:p>
    <w:p w14:paraId="23DD6B2B" w14:textId="2E4796E8" w:rsidR="00F37632" w:rsidRDefault="00F37632" w:rsidP="00A45CD0">
      <w:pPr>
        <w:pStyle w:val="Default"/>
        <w:framePr w:w="9118" w:wrap="auto" w:vAnchor="page" w:hAnchor="page" w:x="1801" w:y="8176"/>
        <w:numPr>
          <w:ilvl w:val="0"/>
          <w:numId w:val="23"/>
        </w:numPr>
        <w:tabs>
          <w:tab w:val="left" w:pos="360"/>
        </w:tabs>
        <w:rPr>
          <w:color w:val="auto"/>
          <w:sz w:val="23"/>
          <w:szCs w:val="23"/>
        </w:rPr>
      </w:pPr>
      <w:r>
        <w:rPr>
          <w:color w:val="auto"/>
          <w:sz w:val="23"/>
          <w:szCs w:val="23"/>
        </w:rPr>
        <w:t>Sitting for an examination by surrogate</w:t>
      </w:r>
      <w:r w:rsidR="007136CD">
        <w:rPr>
          <w:color w:val="auto"/>
          <w:sz w:val="23"/>
          <w:szCs w:val="23"/>
        </w:rPr>
        <w:t xml:space="preserve"> or acting as a surrogate.</w:t>
      </w:r>
    </w:p>
    <w:p w14:paraId="0065193B" w14:textId="5F374DE9" w:rsidR="00F37632" w:rsidRDefault="00F37632" w:rsidP="00A45CD0">
      <w:pPr>
        <w:pStyle w:val="Default"/>
        <w:framePr w:w="9118" w:wrap="auto" w:vAnchor="page" w:hAnchor="page" w:x="1801" w:y="8176"/>
        <w:numPr>
          <w:ilvl w:val="0"/>
          <w:numId w:val="23"/>
        </w:numPr>
        <w:tabs>
          <w:tab w:val="left" w:pos="360"/>
        </w:tabs>
        <w:rPr>
          <w:color w:val="auto"/>
          <w:sz w:val="23"/>
          <w:szCs w:val="23"/>
        </w:rPr>
      </w:pPr>
      <w:r>
        <w:rPr>
          <w:color w:val="auto"/>
          <w:sz w:val="23"/>
          <w:szCs w:val="23"/>
        </w:rPr>
        <w:t>Representing the words, ideas or work of another as one</w:t>
      </w:r>
      <w:r w:rsidR="007136CD">
        <w:rPr>
          <w:color w:val="auto"/>
          <w:sz w:val="23"/>
          <w:szCs w:val="23"/>
        </w:rPr>
        <w:t>’s own in any academic exercise.</w:t>
      </w:r>
    </w:p>
    <w:p w14:paraId="4185A049" w14:textId="2457BEDF" w:rsidR="00F37632" w:rsidRDefault="00F37632" w:rsidP="00A45CD0">
      <w:pPr>
        <w:pStyle w:val="Default"/>
        <w:framePr w:w="9118" w:wrap="auto" w:vAnchor="page" w:hAnchor="page" w:x="1801" w:y="8176"/>
        <w:numPr>
          <w:ilvl w:val="0"/>
          <w:numId w:val="23"/>
        </w:numPr>
        <w:tabs>
          <w:tab w:val="left" w:pos="360"/>
        </w:tabs>
        <w:rPr>
          <w:color w:val="auto"/>
          <w:sz w:val="23"/>
          <w:szCs w:val="23"/>
        </w:rPr>
      </w:pPr>
      <w:r>
        <w:rPr>
          <w:color w:val="auto"/>
          <w:sz w:val="23"/>
          <w:szCs w:val="23"/>
        </w:rPr>
        <w:t>Conducting any act that</w:t>
      </w:r>
      <w:r w:rsidR="007136CD">
        <w:rPr>
          <w:color w:val="auto"/>
          <w:sz w:val="23"/>
          <w:szCs w:val="23"/>
        </w:rPr>
        <w:t xml:space="preserve"> defrauds the academic process.</w:t>
      </w:r>
    </w:p>
    <w:p w14:paraId="3E62DEAC" w14:textId="66985468" w:rsidR="00F37632" w:rsidRDefault="00F37632" w:rsidP="00A45CD0">
      <w:pPr>
        <w:pStyle w:val="Default"/>
        <w:framePr w:w="9118" w:wrap="auto" w:vAnchor="page" w:hAnchor="page" w:x="1801" w:y="8176"/>
        <w:numPr>
          <w:ilvl w:val="0"/>
          <w:numId w:val="23"/>
        </w:numPr>
        <w:tabs>
          <w:tab w:val="left" w:pos="360"/>
        </w:tabs>
        <w:rPr>
          <w:color w:val="auto"/>
          <w:sz w:val="23"/>
          <w:szCs w:val="23"/>
        </w:rPr>
      </w:pPr>
      <w:r>
        <w:rPr>
          <w:color w:val="auto"/>
          <w:sz w:val="23"/>
          <w:szCs w:val="23"/>
        </w:rPr>
        <w:t>Plagiarism is t</w:t>
      </w:r>
      <w:r w:rsidR="00A45CD0">
        <w:rPr>
          <w:color w:val="auto"/>
          <w:sz w:val="23"/>
          <w:szCs w:val="23"/>
        </w:rPr>
        <w:t>he presentation of someone else</w:t>
      </w:r>
      <w:r w:rsidR="00E60AA4">
        <w:rPr>
          <w:color w:val="auto"/>
          <w:sz w:val="23"/>
          <w:szCs w:val="23"/>
        </w:rPr>
        <w:t xml:space="preserve"> ideas or work as one</w:t>
      </w:r>
      <w:r>
        <w:rPr>
          <w:color w:val="auto"/>
          <w:sz w:val="23"/>
          <w:szCs w:val="23"/>
        </w:rPr>
        <w:t>s own. As such, plagiar</w:t>
      </w:r>
      <w:r w:rsidR="007136CD">
        <w:rPr>
          <w:color w:val="auto"/>
          <w:sz w:val="23"/>
          <w:szCs w:val="23"/>
        </w:rPr>
        <w:t>ism constitutes fraud or theft.</w:t>
      </w:r>
    </w:p>
    <w:p w14:paraId="72053FA7" w14:textId="77777777" w:rsidR="00F37632" w:rsidRDefault="00F37632">
      <w:pPr>
        <w:pStyle w:val="Default"/>
        <w:rPr>
          <w:color w:val="auto"/>
          <w:sz w:val="23"/>
          <w:szCs w:val="23"/>
        </w:rPr>
      </w:pPr>
    </w:p>
    <w:p w14:paraId="4E67DB55" w14:textId="77777777" w:rsidR="00F37632" w:rsidRDefault="003C6C8F">
      <w:pPr>
        <w:pStyle w:val="CM6"/>
        <w:framePr w:w="4651" w:wrap="auto" w:vAnchor="page" w:hAnchor="page" w:x="1441" w:y="11104"/>
        <w:rPr>
          <w:rFonts w:cs="Calibri"/>
          <w:sz w:val="23"/>
          <w:szCs w:val="23"/>
        </w:rPr>
      </w:pPr>
      <w:r>
        <w:rPr>
          <w:rFonts w:cs="Calibri"/>
          <w:b/>
          <w:bCs/>
          <w:sz w:val="23"/>
          <w:szCs w:val="23"/>
          <w:u w:val="single"/>
        </w:rPr>
        <w:t>Obridge</w:t>
      </w:r>
      <w:r w:rsidR="00F37632">
        <w:rPr>
          <w:rFonts w:cs="Calibri"/>
          <w:b/>
          <w:bCs/>
          <w:sz w:val="23"/>
          <w:szCs w:val="23"/>
          <w:u w:val="single"/>
        </w:rPr>
        <w:t xml:space="preserve"> Academy Accepted Use Policy </w:t>
      </w:r>
    </w:p>
    <w:p w14:paraId="01563ADA" w14:textId="1F84E54D" w:rsidR="00F37632" w:rsidRDefault="003C6C8F" w:rsidP="00A45CD0">
      <w:pPr>
        <w:pStyle w:val="CM29"/>
        <w:framePr w:w="9226" w:wrap="auto" w:vAnchor="page" w:hAnchor="page" w:x="1441" w:y="11392"/>
        <w:spacing w:line="288" w:lineRule="atLeast"/>
        <w:jc w:val="both"/>
        <w:rPr>
          <w:rFonts w:cs="Calibri"/>
          <w:sz w:val="23"/>
          <w:szCs w:val="23"/>
        </w:rPr>
      </w:pPr>
      <w:r>
        <w:rPr>
          <w:rFonts w:cs="Calibri"/>
          <w:sz w:val="23"/>
          <w:szCs w:val="23"/>
        </w:rPr>
        <w:t>Obridge</w:t>
      </w:r>
      <w:r w:rsidR="00F37632">
        <w:rPr>
          <w:rFonts w:cs="Calibri"/>
          <w:sz w:val="23"/>
          <w:szCs w:val="23"/>
        </w:rPr>
        <w:t xml:space="preserve"> Academy believes that the benefits afforded to educators and students from access to the Internet far exceed any disadvantages. Nevertheless, the Internet and online resources can be abused. Parents/guardians of minors are ultimately responsible for setting and conveying the standards that their student(s) should follow; with parental help, students will adhere to the </w:t>
      </w:r>
      <w:r>
        <w:rPr>
          <w:rFonts w:cs="Calibri"/>
          <w:sz w:val="23"/>
          <w:szCs w:val="23"/>
        </w:rPr>
        <w:t>Obridge</w:t>
      </w:r>
      <w:r w:rsidR="007136CD">
        <w:rPr>
          <w:rFonts w:cs="Calibri"/>
          <w:sz w:val="23"/>
          <w:szCs w:val="23"/>
        </w:rPr>
        <w:t xml:space="preserve"> Academy Accepted Use policy.</w:t>
      </w:r>
    </w:p>
    <w:p w14:paraId="641C710B" w14:textId="47B89187" w:rsidR="00F37632" w:rsidRDefault="00F37632" w:rsidP="00A45CD0">
      <w:pPr>
        <w:pStyle w:val="CM10"/>
        <w:framePr w:w="9217" w:wrap="auto" w:vAnchor="page" w:hAnchor="page" w:x="1442" w:y="13051"/>
        <w:jc w:val="both"/>
        <w:rPr>
          <w:rFonts w:cs="Calibri"/>
          <w:sz w:val="23"/>
          <w:szCs w:val="23"/>
        </w:rPr>
      </w:pPr>
      <w:r>
        <w:rPr>
          <w:rFonts w:cs="Calibri"/>
          <w:sz w:val="23"/>
          <w:szCs w:val="23"/>
        </w:rPr>
        <w:t xml:space="preserve">Student use of the </w:t>
      </w:r>
      <w:r w:rsidR="003C6C8F">
        <w:rPr>
          <w:rFonts w:cs="Calibri"/>
          <w:sz w:val="23"/>
          <w:szCs w:val="23"/>
        </w:rPr>
        <w:t>Obridge</w:t>
      </w:r>
      <w:r>
        <w:rPr>
          <w:rFonts w:cs="Calibri"/>
          <w:sz w:val="23"/>
          <w:szCs w:val="23"/>
        </w:rPr>
        <w:t xml:space="preserve"> Academy Academic Network must be consistent with the </w:t>
      </w:r>
      <w:r w:rsidR="003C6C8F">
        <w:rPr>
          <w:rFonts w:cs="Calibri"/>
          <w:sz w:val="23"/>
          <w:szCs w:val="23"/>
        </w:rPr>
        <w:t>Obridge</w:t>
      </w:r>
      <w:r>
        <w:rPr>
          <w:rFonts w:cs="Calibri"/>
          <w:sz w:val="23"/>
          <w:szCs w:val="23"/>
        </w:rPr>
        <w:t xml:space="preserve"> Academy ͛s primary goals. Students will not use the </w:t>
      </w:r>
      <w:r w:rsidR="003C6C8F">
        <w:rPr>
          <w:rFonts w:cs="Calibri"/>
          <w:sz w:val="23"/>
          <w:szCs w:val="23"/>
        </w:rPr>
        <w:t>Obridge</w:t>
      </w:r>
      <w:r>
        <w:rPr>
          <w:rFonts w:cs="Calibri"/>
          <w:sz w:val="23"/>
          <w:szCs w:val="23"/>
        </w:rPr>
        <w:t xml:space="preserve"> Academy Academic Network for illegal purposes of any kind. Students will not use the </w:t>
      </w:r>
      <w:r w:rsidR="003C6C8F">
        <w:rPr>
          <w:rFonts w:cs="Calibri"/>
          <w:sz w:val="23"/>
          <w:szCs w:val="23"/>
        </w:rPr>
        <w:t>Obridge</w:t>
      </w:r>
      <w:r>
        <w:rPr>
          <w:rFonts w:cs="Calibri"/>
          <w:sz w:val="23"/>
          <w:szCs w:val="23"/>
        </w:rPr>
        <w:t xml:space="preserve"> Academy Academic Network to transmit threatening, obscene, or harassing materials. </w:t>
      </w:r>
      <w:r w:rsidR="003C6C8F">
        <w:rPr>
          <w:rFonts w:cs="Calibri"/>
          <w:sz w:val="23"/>
          <w:szCs w:val="23"/>
        </w:rPr>
        <w:t>Obridge</w:t>
      </w:r>
      <w:r>
        <w:rPr>
          <w:rFonts w:cs="Calibri"/>
          <w:sz w:val="23"/>
          <w:szCs w:val="23"/>
        </w:rPr>
        <w:t xml:space="preserve"> Academy will not be held responsible for student participation a</w:t>
      </w:r>
      <w:r w:rsidR="007136CD">
        <w:rPr>
          <w:rFonts w:cs="Calibri"/>
          <w:sz w:val="23"/>
          <w:szCs w:val="23"/>
        </w:rPr>
        <w:t>nd behavior in such activities.</w:t>
      </w:r>
    </w:p>
    <w:p w14:paraId="3229A783" w14:textId="77777777" w:rsidR="00F37632" w:rsidRDefault="00F37632" w:rsidP="000623EF">
      <w:pPr>
        <w:pStyle w:val="CM29"/>
        <w:pageBreakBefore/>
        <w:framePr w:w="9306" w:wrap="auto" w:vAnchor="page" w:hAnchor="page" w:x="1441" w:y="1433"/>
        <w:spacing w:line="291" w:lineRule="atLeast"/>
        <w:jc w:val="both"/>
        <w:rPr>
          <w:rFonts w:cs="Calibri"/>
          <w:sz w:val="23"/>
          <w:szCs w:val="23"/>
        </w:rPr>
      </w:pPr>
      <w:r>
        <w:rPr>
          <w:rFonts w:cs="Calibri"/>
          <w:sz w:val="23"/>
          <w:szCs w:val="23"/>
        </w:rPr>
        <w:lastRenderedPageBreak/>
        <w:t xml:space="preserve">Students and their parents/guardians will recognize that </w:t>
      </w:r>
      <w:r w:rsidR="003C6C8F">
        <w:rPr>
          <w:rFonts w:cs="Calibri"/>
          <w:sz w:val="23"/>
          <w:szCs w:val="23"/>
        </w:rPr>
        <w:t>Obridge</w:t>
      </w:r>
      <w:r>
        <w:rPr>
          <w:rFonts w:cs="Calibri"/>
          <w:sz w:val="23"/>
          <w:szCs w:val="23"/>
        </w:rPr>
        <w:t xml:space="preserve"> Academy cannot be held responsible for the materials that may be received as a result of using the </w:t>
      </w:r>
      <w:r w:rsidR="003C6C8F">
        <w:rPr>
          <w:rFonts w:cs="Calibri"/>
          <w:sz w:val="23"/>
          <w:szCs w:val="23"/>
        </w:rPr>
        <w:t>Obridge</w:t>
      </w:r>
      <w:r>
        <w:rPr>
          <w:rFonts w:cs="Calibri"/>
          <w:sz w:val="23"/>
          <w:szCs w:val="23"/>
        </w:rPr>
        <w:t xml:space="preserve"> Academy Academic Network to access external resources. These resources include but are not limited to the World Wide Web and email accounts. Students agree to notify their instructor or </w:t>
      </w:r>
      <w:r w:rsidR="003C6C8F">
        <w:rPr>
          <w:rFonts w:cs="Calibri"/>
          <w:sz w:val="23"/>
          <w:szCs w:val="23"/>
        </w:rPr>
        <w:t>Obridge</w:t>
      </w:r>
      <w:r>
        <w:rPr>
          <w:rFonts w:cs="Calibri"/>
          <w:sz w:val="23"/>
          <w:szCs w:val="23"/>
        </w:rPr>
        <w:t xml:space="preserve"> Academy immediately if they receive any such materials. Student should recognize that email access or accounts should not be considered secure. </w:t>
      </w:r>
    </w:p>
    <w:p w14:paraId="030C1CD8" w14:textId="77777777" w:rsidR="00F37632" w:rsidRDefault="00F37632" w:rsidP="000623EF">
      <w:pPr>
        <w:pStyle w:val="CM29"/>
        <w:framePr w:w="9255" w:wrap="auto" w:vAnchor="page" w:hAnchor="page" w:x="1442" w:y="3469"/>
        <w:spacing w:line="286" w:lineRule="atLeast"/>
        <w:jc w:val="both"/>
        <w:rPr>
          <w:rFonts w:cs="Calibri"/>
          <w:sz w:val="23"/>
          <w:szCs w:val="23"/>
        </w:rPr>
      </w:pPr>
      <w:r>
        <w:rPr>
          <w:rFonts w:cs="Calibri"/>
          <w:sz w:val="23"/>
          <w:szCs w:val="23"/>
        </w:rPr>
        <w:t xml:space="preserve">Students will not use the </w:t>
      </w:r>
      <w:r w:rsidR="003C6C8F">
        <w:rPr>
          <w:rFonts w:cs="Calibri"/>
          <w:sz w:val="23"/>
          <w:szCs w:val="23"/>
        </w:rPr>
        <w:t>Obridge</w:t>
      </w:r>
      <w:r>
        <w:rPr>
          <w:rFonts w:cs="Calibri"/>
          <w:sz w:val="23"/>
          <w:szCs w:val="23"/>
        </w:rPr>
        <w:t xml:space="preserve"> Academy Academic Network to interfere with or disrupt network users, services or equipment. Disruptions include, but are not limited to, distribution of unsolicited advertising, propagation of computer worms and viruses, and using the network to make unauthorized entry to any other machine accessible via the network. Files accessible via the </w:t>
      </w:r>
      <w:r w:rsidR="003C6C8F">
        <w:rPr>
          <w:rFonts w:cs="Calibri"/>
          <w:sz w:val="23"/>
          <w:szCs w:val="23"/>
        </w:rPr>
        <w:t>Obridge</w:t>
      </w:r>
      <w:r>
        <w:rPr>
          <w:rFonts w:cs="Calibri"/>
          <w:sz w:val="23"/>
          <w:szCs w:val="23"/>
        </w:rPr>
        <w:t xml:space="preserve"> Academy Academic Network are assumed to be the property of the specified organizations and individuals unless otherwise specified. Students will respect the rights of copyright holders and not use any such materials without their express permission. Students agree not to use </w:t>
      </w:r>
      <w:r w:rsidR="003C6C8F">
        <w:rPr>
          <w:rFonts w:cs="Calibri"/>
          <w:sz w:val="23"/>
          <w:szCs w:val="23"/>
        </w:rPr>
        <w:t>Obridge</w:t>
      </w:r>
      <w:r>
        <w:rPr>
          <w:rFonts w:cs="Calibri"/>
          <w:sz w:val="23"/>
          <w:szCs w:val="23"/>
        </w:rPr>
        <w:t xml:space="preserve"> Academy Academic Network resources to conduct or engage in personal business for profit on behalf of themselves or others. </w:t>
      </w:r>
    </w:p>
    <w:p w14:paraId="02BB2C31" w14:textId="77777777" w:rsidR="00F37632" w:rsidRDefault="00F37632" w:rsidP="000623EF">
      <w:pPr>
        <w:pStyle w:val="CM29"/>
        <w:framePr w:w="9078" w:wrap="auto" w:vAnchor="page" w:hAnchor="page" w:x="1444" w:y="6383"/>
        <w:spacing w:line="280" w:lineRule="atLeast"/>
        <w:jc w:val="both"/>
        <w:rPr>
          <w:rFonts w:cs="Calibri"/>
          <w:sz w:val="23"/>
          <w:szCs w:val="23"/>
        </w:rPr>
      </w:pPr>
      <w:r>
        <w:rPr>
          <w:rFonts w:cs="Calibri"/>
          <w:sz w:val="23"/>
          <w:szCs w:val="23"/>
        </w:rPr>
        <w:t xml:space="preserve">Students and their parents/guardians must understand that student access to the </w:t>
      </w:r>
      <w:r w:rsidR="003C6C8F">
        <w:rPr>
          <w:rFonts w:cs="Calibri"/>
          <w:sz w:val="23"/>
          <w:szCs w:val="23"/>
        </w:rPr>
        <w:t>Obridge</w:t>
      </w:r>
      <w:r>
        <w:rPr>
          <w:rFonts w:cs="Calibri"/>
          <w:sz w:val="23"/>
          <w:szCs w:val="23"/>
        </w:rPr>
        <w:t xml:space="preserve"> Academy Academic Network is developed to support </w:t>
      </w:r>
      <w:r w:rsidR="003C6C8F">
        <w:rPr>
          <w:rFonts w:cs="Calibri"/>
          <w:sz w:val="23"/>
          <w:szCs w:val="23"/>
        </w:rPr>
        <w:t>Obridge</w:t>
      </w:r>
      <w:r>
        <w:rPr>
          <w:rFonts w:cs="Calibri"/>
          <w:sz w:val="23"/>
          <w:szCs w:val="23"/>
        </w:rPr>
        <w:t xml:space="preserve"> Academy educational responsibilities and mission. In addition, </w:t>
      </w:r>
      <w:r w:rsidR="003C6C8F">
        <w:rPr>
          <w:rFonts w:cs="Calibri"/>
          <w:sz w:val="23"/>
          <w:szCs w:val="23"/>
        </w:rPr>
        <w:t>Obridge</w:t>
      </w:r>
      <w:r>
        <w:rPr>
          <w:rFonts w:cs="Calibri"/>
          <w:sz w:val="23"/>
          <w:szCs w:val="23"/>
        </w:rPr>
        <w:t xml:space="preserve"> Academy makes no warranties with respect to the </w:t>
      </w:r>
      <w:r w:rsidR="003C6C8F">
        <w:rPr>
          <w:rFonts w:cs="Calibri"/>
          <w:sz w:val="23"/>
          <w:szCs w:val="23"/>
        </w:rPr>
        <w:t>Obridge</w:t>
      </w:r>
      <w:r>
        <w:rPr>
          <w:rFonts w:cs="Calibri"/>
          <w:sz w:val="23"/>
          <w:szCs w:val="23"/>
        </w:rPr>
        <w:t xml:space="preserve"> Academy Academic Network service, and it specifically assumes no responsibilities for: </w:t>
      </w:r>
    </w:p>
    <w:p w14:paraId="619AFD3D" w14:textId="77777777" w:rsidR="00F37632" w:rsidRDefault="00F37632" w:rsidP="000623EF">
      <w:pPr>
        <w:pStyle w:val="Default"/>
        <w:framePr w:w="8787" w:wrap="auto" w:vAnchor="page" w:hAnchor="page" w:x="1801" w:y="8135"/>
        <w:numPr>
          <w:ilvl w:val="0"/>
          <w:numId w:val="24"/>
        </w:numPr>
        <w:tabs>
          <w:tab w:val="left" w:pos="360"/>
        </w:tabs>
        <w:rPr>
          <w:color w:val="auto"/>
          <w:sz w:val="23"/>
          <w:szCs w:val="23"/>
        </w:rPr>
      </w:pPr>
      <w:r>
        <w:rPr>
          <w:color w:val="auto"/>
          <w:sz w:val="23"/>
          <w:szCs w:val="23"/>
        </w:rPr>
        <w:t xml:space="preserve">The content of any advice or information received by a student or employee from a source outside </w:t>
      </w:r>
      <w:r w:rsidR="003C6C8F">
        <w:rPr>
          <w:color w:val="auto"/>
          <w:sz w:val="23"/>
          <w:szCs w:val="23"/>
        </w:rPr>
        <w:t>Obridge</w:t>
      </w:r>
      <w:r>
        <w:rPr>
          <w:color w:val="auto"/>
          <w:sz w:val="23"/>
          <w:szCs w:val="23"/>
        </w:rPr>
        <w:t xml:space="preserve"> Academy, or any costs or charges incurred as a result of accepting such advice. </w:t>
      </w:r>
    </w:p>
    <w:p w14:paraId="11F1E8CC" w14:textId="77777777" w:rsidR="00F37632" w:rsidRDefault="00F37632" w:rsidP="000623EF">
      <w:pPr>
        <w:pStyle w:val="Default"/>
        <w:framePr w:w="8787" w:wrap="auto" w:vAnchor="page" w:hAnchor="page" w:x="1801" w:y="8135"/>
        <w:numPr>
          <w:ilvl w:val="0"/>
          <w:numId w:val="24"/>
        </w:numPr>
        <w:tabs>
          <w:tab w:val="left" w:pos="360"/>
        </w:tabs>
        <w:rPr>
          <w:color w:val="auto"/>
          <w:sz w:val="23"/>
          <w:szCs w:val="23"/>
        </w:rPr>
      </w:pPr>
      <w:r>
        <w:rPr>
          <w:color w:val="auto"/>
          <w:sz w:val="23"/>
          <w:szCs w:val="23"/>
        </w:rPr>
        <w:t xml:space="preserve">Any costs, liability or damages caused by the way the student or employee chooses to use his/her </w:t>
      </w:r>
      <w:r w:rsidR="003C6C8F">
        <w:rPr>
          <w:color w:val="auto"/>
          <w:sz w:val="23"/>
          <w:szCs w:val="23"/>
        </w:rPr>
        <w:t>Obridge</w:t>
      </w:r>
      <w:r>
        <w:rPr>
          <w:color w:val="auto"/>
          <w:sz w:val="23"/>
          <w:szCs w:val="23"/>
        </w:rPr>
        <w:t xml:space="preserve"> Academy Academic Network access. </w:t>
      </w:r>
    </w:p>
    <w:p w14:paraId="087C8B91" w14:textId="77777777" w:rsidR="00F37632" w:rsidRDefault="00F37632" w:rsidP="000623EF">
      <w:pPr>
        <w:pStyle w:val="Default"/>
        <w:framePr w:w="8787" w:wrap="auto" w:vAnchor="page" w:hAnchor="page" w:x="1801" w:y="8135"/>
        <w:numPr>
          <w:ilvl w:val="0"/>
          <w:numId w:val="24"/>
        </w:numPr>
        <w:tabs>
          <w:tab w:val="left" w:pos="360"/>
        </w:tabs>
        <w:rPr>
          <w:color w:val="auto"/>
          <w:sz w:val="23"/>
          <w:szCs w:val="23"/>
        </w:rPr>
      </w:pPr>
      <w:r>
        <w:rPr>
          <w:color w:val="auto"/>
          <w:sz w:val="23"/>
          <w:szCs w:val="23"/>
        </w:rPr>
        <w:t xml:space="preserve">Any consequences of service interruptions or changes, even if these disruptions arise from circumstances under the control of </w:t>
      </w:r>
      <w:r w:rsidR="003C6C8F">
        <w:rPr>
          <w:color w:val="auto"/>
          <w:sz w:val="23"/>
          <w:szCs w:val="23"/>
        </w:rPr>
        <w:t>Obridge</w:t>
      </w:r>
      <w:r>
        <w:rPr>
          <w:color w:val="auto"/>
          <w:sz w:val="23"/>
          <w:szCs w:val="23"/>
        </w:rPr>
        <w:t xml:space="preserve"> Academy. </w:t>
      </w:r>
    </w:p>
    <w:p w14:paraId="2D02E8A8" w14:textId="77777777" w:rsidR="00F37632" w:rsidRDefault="00F37632" w:rsidP="000623EF">
      <w:pPr>
        <w:pStyle w:val="Default"/>
        <w:framePr w:w="8787" w:wrap="auto" w:vAnchor="page" w:hAnchor="page" w:x="1801" w:y="8135"/>
        <w:numPr>
          <w:ilvl w:val="0"/>
          <w:numId w:val="24"/>
        </w:numPr>
        <w:tabs>
          <w:tab w:val="left" w:pos="360"/>
        </w:tabs>
        <w:rPr>
          <w:color w:val="auto"/>
          <w:sz w:val="23"/>
          <w:szCs w:val="23"/>
        </w:rPr>
      </w:pPr>
      <w:r>
        <w:rPr>
          <w:color w:val="auto"/>
          <w:sz w:val="23"/>
          <w:szCs w:val="23"/>
        </w:rPr>
        <w:t xml:space="preserve">While </w:t>
      </w:r>
      <w:r w:rsidR="003C6C8F">
        <w:rPr>
          <w:color w:val="auto"/>
          <w:sz w:val="23"/>
          <w:szCs w:val="23"/>
        </w:rPr>
        <w:t>Obridge</w:t>
      </w:r>
      <w:r>
        <w:rPr>
          <w:color w:val="auto"/>
          <w:sz w:val="23"/>
          <w:szCs w:val="23"/>
        </w:rPr>
        <w:t xml:space="preserve"> Academy Academic Network supports the privacy of electronic mail, students and employees must assume it cannot be guaranteed. </w:t>
      </w:r>
    </w:p>
    <w:p w14:paraId="63A44A99" w14:textId="77777777" w:rsidR="00F37632" w:rsidRDefault="00F37632">
      <w:pPr>
        <w:pStyle w:val="Default"/>
        <w:rPr>
          <w:color w:val="auto"/>
          <w:sz w:val="23"/>
          <w:szCs w:val="23"/>
        </w:rPr>
      </w:pPr>
    </w:p>
    <w:p w14:paraId="30CEBA0E" w14:textId="77777777" w:rsidR="00F37632" w:rsidRDefault="00F37632">
      <w:pPr>
        <w:pStyle w:val="CM6"/>
        <w:framePr w:w="1883" w:wrap="auto" w:vAnchor="page" w:hAnchor="page" w:x="1441" w:y="11032"/>
        <w:rPr>
          <w:rFonts w:cs="Calibri"/>
          <w:sz w:val="23"/>
          <w:szCs w:val="23"/>
        </w:rPr>
      </w:pPr>
      <w:r>
        <w:rPr>
          <w:rFonts w:cs="Calibri"/>
          <w:b/>
          <w:bCs/>
          <w:sz w:val="23"/>
          <w:szCs w:val="23"/>
          <w:u w:val="single"/>
        </w:rPr>
        <w:t xml:space="preserve">Netiquette </w:t>
      </w:r>
    </w:p>
    <w:p w14:paraId="05C48933" w14:textId="24242A1E" w:rsidR="00F37632" w:rsidRDefault="00F37632" w:rsidP="000623EF">
      <w:pPr>
        <w:pStyle w:val="CM6"/>
        <w:framePr w:w="9447" w:wrap="auto" w:vAnchor="page" w:hAnchor="page" w:x="1441" w:y="11318"/>
        <w:jc w:val="both"/>
        <w:rPr>
          <w:rFonts w:cs="Calibri"/>
          <w:sz w:val="23"/>
          <w:szCs w:val="23"/>
        </w:rPr>
      </w:pPr>
      <w:r>
        <w:rPr>
          <w:rFonts w:cs="Calibri"/>
          <w:sz w:val="23"/>
          <w:szCs w:val="23"/>
        </w:rPr>
        <w:t xml:space="preserve">Students are responsible for good behavior on the school network. Students must always show consideration and respect when participating in </w:t>
      </w:r>
      <w:r w:rsidR="003C6C8F">
        <w:rPr>
          <w:rFonts w:cs="Calibri"/>
          <w:sz w:val="23"/>
          <w:szCs w:val="23"/>
        </w:rPr>
        <w:t>Obridge</w:t>
      </w:r>
      <w:r>
        <w:rPr>
          <w:rFonts w:cs="Calibri"/>
          <w:sz w:val="23"/>
          <w:szCs w:val="23"/>
        </w:rPr>
        <w:t xml:space="preserve"> Academy classes. Obscene, profane or threatening language online as well as offline will not be tolerated. Students cannot cut, copy, or plagiarize </w:t>
      </w:r>
      <w:r w:rsidR="007136CD">
        <w:rPr>
          <w:rFonts w:cs="Calibri"/>
          <w:sz w:val="23"/>
          <w:szCs w:val="23"/>
        </w:rPr>
        <w:t>Internet</w:t>
      </w:r>
      <w:r>
        <w:rPr>
          <w:rFonts w:cs="Calibri"/>
          <w:sz w:val="23"/>
          <w:szCs w:val="23"/>
        </w:rPr>
        <w:t xml:space="preserve"> content or the work of online classmates. Authenticity and integrity in schoolwork plays a major role in evaluation. </w:t>
      </w:r>
      <w:r w:rsidR="003C6C8F">
        <w:rPr>
          <w:rFonts w:cs="Calibri"/>
          <w:sz w:val="23"/>
          <w:szCs w:val="23"/>
        </w:rPr>
        <w:t>Obridge</w:t>
      </w:r>
      <w:r>
        <w:rPr>
          <w:rFonts w:cs="Calibri"/>
          <w:sz w:val="23"/>
          <w:szCs w:val="23"/>
        </w:rPr>
        <w:t xml:space="preserve"> Academy teachers utilize various technologies that can authenticate student work. Copying the work of others, allowing others to knowingly copy work, and/or misusing content from the Internet can result in removal from </w:t>
      </w:r>
      <w:r w:rsidR="003C6C8F">
        <w:rPr>
          <w:rFonts w:cs="Calibri"/>
          <w:sz w:val="23"/>
          <w:szCs w:val="23"/>
        </w:rPr>
        <w:t>Obridge</w:t>
      </w:r>
      <w:r>
        <w:rPr>
          <w:rFonts w:cs="Calibri"/>
          <w:sz w:val="23"/>
          <w:szCs w:val="23"/>
        </w:rPr>
        <w:t xml:space="preserve"> Academy courses and possible dismissal from the institution. </w:t>
      </w:r>
    </w:p>
    <w:p w14:paraId="5FD02265" w14:textId="77777777" w:rsidR="00F37632" w:rsidRDefault="00F37632" w:rsidP="000623EF">
      <w:pPr>
        <w:pStyle w:val="CM29"/>
        <w:pageBreakBefore/>
        <w:framePr w:w="9271" w:wrap="auto" w:vAnchor="page" w:hAnchor="page" w:x="1462" w:y="1625"/>
        <w:spacing w:line="286" w:lineRule="atLeast"/>
        <w:jc w:val="both"/>
        <w:rPr>
          <w:rFonts w:cs="Calibri"/>
          <w:sz w:val="23"/>
          <w:szCs w:val="23"/>
        </w:rPr>
      </w:pPr>
      <w:r>
        <w:rPr>
          <w:rFonts w:cs="Calibri"/>
          <w:sz w:val="23"/>
          <w:szCs w:val="23"/>
        </w:rPr>
        <w:lastRenderedPageBreak/>
        <w:t xml:space="preserve">Students should be cautious about email messages from anyone, particularly adults asking for personal information, attempting to arrange meetings, or engaging in personal contact. Students should disclose to teachers any message received that is inappropriate or that causes uncomfortable feelings. </w:t>
      </w:r>
    </w:p>
    <w:p w14:paraId="4EC477B9" w14:textId="68528B5A" w:rsidR="00F37632" w:rsidRDefault="00F37632" w:rsidP="000623EF">
      <w:pPr>
        <w:pStyle w:val="CM29"/>
        <w:framePr w:w="9168" w:wrap="auto" w:vAnchor="page" w:hAnchor="page" w:x="1441" w:y="2881"/>
        <w:spacing w:line="291" w:lineRule="atLeast"/>
        <w:jc w:val="both"/>
        <w:rPr>
          <w:rFonts w:cs="Calibri"/>
          <w:sz w:val="23"/>
          <w:szCs w:val="23"/>
        </w:rPr>
      </w:pPr>
      <w:r>
        <w:rPr>
          <w:rFonts w:cs="Calibri"/>
          <w:sz w:val="23"/>
          <w:szCs w:val="23"/>
        </w:rPr>
        <w:t>Any distribution of unsolicited email to online classmates is prohibited. Email messages to online classmates should be li</w:t>
      </w:r>
      <w:r w:rsidR="007136CD">
        <w:rPr>
          <w:rFonts w:cs="Calibri"/>
          <w:sz w:val="23"/>
          <w:szCs w:val="23"/>
        </w:rPr>
        <w:t>mited to</w:t>
      </w:r>
      <w:r>
        <w:rPr>
          <w:rFonts w:cs="Calibri"/>
          <w:sz w:val="23"/>
          <w:szCs w:val="23"/>
        </w:rPr>
        <w:t xml:space="preserve"> correspondence that is course-related. Students are subject to all local, state, and federal laws. </w:t>
      </w:r>
      <w:r w:rsidR="003C6C8F">
        <w:rPr>
          <w:rFonts w:cs="Calibri"/>
          <w:sz w:val="23"/>
          <w:szCs w:val="23"/>
        </w:rPr>
        <w:t>Obridge</w:t>
      </w:r>
      <w:r>
        <w:rPr>
          <w:rFonts w:cs="Calibri"/>
          <w:sz w:val="23"/>
          <w:szCs w:val="23"/>
        </w:rPr>
        <w:t xml:space="preserve"> Academy administrators will cooperate fully with local, state, or federal officials in any investigation related to any illegal activities conducted through the Internet. </w:t>
      </w:r>
    </w:p>
    <w:p w14:paraId="6231D7C9" w14:textId="77777777" w:rsidR="00F37632" w:rsidRDefault="00F37632">
      <w:pPr>
        <w:pStyle w:val="CM6"/>
        <w:framePr w:w="3928" w:wrap="auto" w:vAnchor="page" w:hAnchor="page" w:x="1442" w:y="4626"/>
        <w:rPr>
          <w:rFonts w:cs="Calibri"/>
          <w:sz w:val="23"/>
          <w:szCs w:val="23"/>
        </w:rPr>
      </w:pPr>
      <w:r>
        <w:rPr>
          <w:rFonts w:cs="Calibri"/>
          <w:b/>
          <w:bCs/>
          <w:sz w:val="23"/>
          <w:szCs w:val="23"/>
        </w:rPr>
        <w:t xml:space="preserve">Harassment and Discrimination </w:t>
      </w:r>
    </w:p>
    <w:p w14:paraId="2D302338" w14:textId="77777777" w:rsidR="00F37632" w:rsidRDefault="003C6C8F" w:rsidP="000623EF">
      <w:pPr>
        <w:pStyle w:val="CM29"/>
        <w:framePr w:w="9282" w:wrap="auto" w:vAnchor="page" w:hAnchor="page" w:x="1442" w:y="4911"/>
        <w:spacing w:line="286" w:lineRule="atLeast"/>
        <w:jc w:val="both"/>
        <w:rPr>
          <w:rFonts w:cs="Calibri"/>
          <w:sz w:val="23"/>
          <w:szCs w:val="23"/>
        </w:rPr>
      </w:pPr>
      <w:r>
        <w:rPr>
          <w:rFonts w:cs="Calibri"/>
          <w:sz w:val="23"/>
          <w:szCs w:val="23"/>
        </w:rPr>
        <w:t>Obridge</w:t>
      </w:r>
      <w:r w:rsidR="00F37632">
        <w:rPr>
          <w:rFonts w:cs="Calibri"/>
          <w:sz w:val="23"/>
          <w:szCs w:val="23"/>
        </w:rPr>
        <w:t xml:space="preserve"> Academy prohibits unlawful harassment between members of the </w:t>
      </w:r>
      <w:r>
        <w:rPr>
          <w:rFonts w:cs="Calibri"/>
          <w:sz w:val="23"/>
          <w:szCs w:val="23"/>
        </w:rPr>
        <w:t>Obridge</w:t>
      </w:r>
      <w:r w:rsidR="00F37632">
        <w:rPr>
          <w:rFonts w:cs="Calibri"/>
          <w:sz w:val="23"/>
          <w:szCs w:val="23"/>
        </w:rPr>
        <w:t xml:space="preserve"> Academy community, including communication of any form between students, between students and </w:t>
      </w:r>
      <w:r>
        <w:rPr>
          <w:rFonts w:cs="Calibri"/>
          <w:sz w:val="23"/>
          <w:szCs w:val="23"/>
        </w:rPr>
        <w:t>Obridge</w:t>
      </w:r>
      <w:r w:rsidR="00F37632">
        <w:rPr>
          <w:rFonts w:cs="Calibri"/>
          <w:sz w:val="23"/>
          <w:szCs w:val="23"/>
        </w:rPr>
        <w:t xml:space="preserve"> Academy faculty and/or staff, and any third parties directly or indirectly related to the </w:t>
      </w:r>
      <w:r>
        <w:rPr>
          <w:rFonts w:cs="Calibri"/>
          <w:sz w:val="23"/>
          <w:szCs w:val="23"/>
        </w:rPr>
        <w:t>Obridge</w:t>
      </w:r>
      <w:r w:rsidR="00F37632">
        <w:rPr>
          <w:rFonts w:cs="Calibri"/>
          <w:sz w:val="23"/>
          <w:szCs w:val="23"/>
        </w:rPr>
        <w:t xml:space="preserve"> Academy Academic Network. </w:t>
      </w:r>
      <w:r>
        <w:rPr>
          <w:rFonts w:cs="Calibri"/>
          <w:sz w:val="23"/>
          <w:szCs w:val="23"/>
        </w:rPr>
        <w:t>Obridge</w:t>
      </w:r>
      <w:r w:rsidR="00F37632">
        <w:rPr>
          <w:rFonts w:cs="Calibri"/>
          <w:sz w:val="23"/>
          <w:szCs w:val="23"/>
        </w:rPr>
        <w:t xml:space="preserve"> Academy is committed to maintaining a working and learning environment in which students, faculty, and staff can develop intellectually, professionally, personally and socially. Such an atmosphere must be free of intimidation, fear, coercion and reprisal. </w:t>
      </w:r>
    </w:p>
    <w:p w14:paraId="2AC3F615" w14:textId="77777777" w:rsidR="00F37632" w:rsidRDefault="003C6C8F" w:rsidP="000623EF">
      <w:pPr>
        <w:pStyle w:val="CM29"/>
        <w:framePr w:w="9299" w:wrap="auto" w:vAnchor="page" w:hAnchor="page" w:x="1443" w:y="7125"/>
        <w:spacing w:line="286" w:lineRule="atLeast"/>
        <w:jc w:val="both"/>
        <w:rPr>
          <w:rFonts w:cs="Calibri"/>
          <w:sz w:val="23"/>
          <w:szCs w:val="23"/>
        </w:rPr>
      </w:pPr>
      <w:r>
        <w:rPr>
          <w:rFonts w:cs="Calibri"/>
          <w:sz w:val="23"/>
          <w:szCs w:val="23"/>
        </w:rPr>
        <w:t>Obridge</w:t>
      </w:r>
      <w:r w:rsidR="00F37632">
        <w:rPr>
          <w:rFonts w:cs="Calibri"/>
          <w:sz w:val="23"/>
          <w:szCs w:val="23"/>
        </w:rPr>
        <w:t xml:space="preserve"> Academy prohibits discrimination or harassment on the basis of race, ethnic or national origin, religion, age, sex, color, physical or mental disability, or marital or veteran status under any program or activity offered under its control. In addition, </w:t>
      </w:r>
      <w:r>
        <w:rPr>
          <w:rFonts w:cs="Calibri"/>
          <w:sz w:val="23"/>
          <w:szCs w:val="23"/>
        </w:rPr>
        <w:t>Obridge</w:t>
      </w:r>
      <w:r w:rsidR="00F37632">
        <w:rPr>
          <w:rFonts w:cs="Calibri"/>
          <w:sz w:val="23"/>
          <w:szCs w:val="23"/>
        </w:rPr>
        <w:t xml:space="preserve"> Academy maintains a strict policy that prohibits sexual harassment, which includes harassment based on gender, pregnancy, childbirth, or related medical conditions and inappropriate conduct of a sexual nature. This policy applies regardless of the gender or sexual orientation of the complainant or the alleged harasser. </w:t>
      </w:r>
    </w:p>
    <w:p w14:paraId="3AC45C32" w14:textId="77777777" w:rsidR="00F37632" w:rsidRDefault="003C6C8F">
      <w:pPr>
        <w:pStyle w:val="CM6"/>
        <w:framePr w:w="4610" w:wrap="auto" w:vAnchor="page" w:hAnchor="page" w:x="1444" w:y="9453"/>
        <w:rPr>
          <w:rFonts w:cs="Calibri"/>
          <w:sz w:val="23"/>
          <w:szCs w:val="23"/>
        </w:rPr>
      </w:pPr>
      <w:r>
        <w:rPr>
          <w:rFonts w:cs="Calibri"/>
          <w:b/>
          <w:bCs/>
          <w:sz w:val="23"/>
          <w:szCs w:val="23"/>
          <w:u w:val="single"/>
        </w:rPr>
        <w:t>Obridge</w:t>
      </w:r>
      <w:r w:rsidR="00F37632">
        <w:rPr>
          <w:rFonts w:cs="Calibri"/>
          <w:b/>
          <w:bCs/>
          <w:sz w:val="23"/>
          <w:szCs w:val="23"/>
          <w:u w:val="single"/>
        </w:rPr>
        <w:t xml:space="preserve"> Academy Disciplinary Actions </w:t>
      </w:r>
    </w:p>
    <w:p w14:paraId="1A11B877" w14:textId="77777777" w:rsidR="00F37632" w:rsidRDefault="00F37632" w:rsidP="000623EF">
      <w:pPr>
        <w:pStyle w:val="CM29"/>
        <w:framePr w:w="9136" w:wrap="auto" w:vAnchor="page" w:hAnchor="page" w:x="1444" w:y="9739"/>
        <w:spacing w:line="286" w:lineRule="atLeast"/>
        <w:jc w:val="both"/>
        <w:rPr>
          <w:rFonts w:cs="Calibri"/>
          <w:sz w:val="23"/>
          <w:szCs w:val="23"/>
        </w:rPr>
      </w:pPr>
      <w:r>
        <w:rPr>
          <w:rFonts w:cs="Calibri"/>
          <w:sz w:val="23"/>
          <w:szCs w:val="23"/>
        </w:rPr>
        <w:t xml:space="preserve">The Administrator, in consultation with his/her designees, will determine the appropriate disciplinary actions for student violations of the code of conduct as they arise. The severity of the offense is the prime determiner in deciding the appropriate consequence. Any inappropriate behaviors that are outlined in the student handbook that are reasonably considered detrimental in a high school setting are grounds for immediate removal from the </w:t>
      </w:r>
      <w:r w:rsidR="003C6C8F">
        <w:rPr>
          <w:rFonts w:cs="Calibri"/>
          <w:sz w:val="23"/>
          <w:szCs w:val="23"/>
        </w:rPr>
        <w:t>Obridge</w:t>
      </w:r>
      <w:r>
        <w:rPr>
          <w:rFonts w:cs="Calibri"/>
          <w:sz w:val="23"/>
          <w:szCs w:val="23"/>
        </w:rPr>
        <w:t xml:space="preserve"> Academy program. Possible actions may include but are not limited to: </w:t>
      </w:r>
    </w:p>
    <w:p w14:paraId="34DE7FF4" w14:textId="77777777" w:rsidR="00F37632" w:rsidRDefault="00F37632" w:rsidP="000623EF">
      <w:pPr>
        <w:pStyle w:val="Default"/>
        <w:framePr w:w="8414" w:wrap="auto" w:vAnchor="page" w:hAnchor="page" w:x="1801" w:y="11692"/>
        <w:numPr>
          <w:ilvl w:val="0"/>
          <w:numId w:val="25"/>
        </w:numPr>
        <w:tabs>
          <w:tab w:val="left" w:pos="360"/>
        </w:tabs>
        <w:rPr>
          <w:color w:val="auto"/>
          <w:sz w:val="23"/>
          <w:szCs w:val="23"/>
        </w:rPr>
      </w:pPr>
      <w:r>
        <w:rPr>
          <w:color w:val="auto"/>
          <w:sz w:val="23"/>
          <w:szCs w:val="23"/>
        </w:rPr>
        <w:t xml:space="preserve">Verbal warning and notification to parent and/or legal guardian. </w:t>
      </w:r>
    </w:p>
    <w:p w14:paraId="56DF7B7F" w14:textId="77777777" w:rsidR="00F37632" w:rsidRDefault="00F37632" w:rsidP="000623EF">
      <w:pPr>
        <w:pStyle w:val="Default"/>
        <w:framePr w:w="8414" w:wrap="auto" w:vAnchor="page" w:hAnchor="page" w:x="1801" w:y="11692"/>
        <w:numPr>
          <w:ilvl w:val="0"/>
          <w:numId w:val="25"/>
        </w:numPr>
        <w:tabs>
          <w:tab w:val="left" w:pos="360"/>
        </w:tabs>
        <w:rPr>
          <w:color w:val="auto"/>
          <w:sz w:val="23"/>
          <w:szCs w:val="23"/>
        </w:rPr>
      </w:pPr>
      <w:r>
        <w:rPr>
          <w:color w:val="auto"/>
          <w:sz w:val="23"/>
          <w:szCs w:val="23"/>
        </w:rPr>
        <w:t xml:space="preserve">Placement </w:t>
      </w:r>
      <w:r w:rsidR="00E60AA4">
        <w:rPr>
          <w:color w:val="auto"/>
          <w:sz w:val="23"/>
          <w:szCs w:val="23"/>
        </w:rPr>
        <w:t xml:space="preserve">on temporary conduct probation. </w:t>
      </w:r>
      <w:r w:rsidR="004813CF">
        <w:rPr>
          <w:color w:val="auto"/>
          <w:sz w:val="23"/>
          <w:szCs w:val="23"/>
        </w:rPr>
        <w:t>Student</w:t>
      </w:r>
      <w:r w:rsidR="000623EF">
        <w:rPr>
          <w:color w:val="auto"/>
          <w:sz w:val="23"/>
          <w:szCs w:val="23"/>
        </w:rPr>
        <w:t>’</w:t>
      </w:r>
      <w:r w:rsidR="004813CF">
        <w:rPr>
          <w:color w:val="auto"/>
          <w:sz w:val="23"/>
          <w:szCs w:val="23"/>
        </w:rPr>
        <w:t>s</w:t>
      </w:r>
      <w:r>
        <w:rPr>
          <w:color w:val="auto"/>
          <w:sz w:val="23"/>
          <w:szCs w:val="23"/>
        </w:rPr>
        <w:t xml:space="preserve"> online academic network activities will be monitored </w:t>
      </w:r>
      <w:r w:rsidR="00E60AA4">
        <w:rPr>
          <w:color w:val="auto"/>
          <w:sz w:val="23"/>
          <w:szCs w:val="23"/>
        </w:rPr>
        <w:t>for the duration of the student</w:t>
      </w:r>
      <w:r w:rsidR="000623EF">
        <w:rPr>
          <w:color w:val="auto"/>
          <w:sz w:val="23"/>
          <w:szCs w:val="23"/>
        </w:rPr>
        <w:t>’</w:t>
      </w:r>
      <w:r>
        <w:rPr>
          <w:color w:val="auto"/>
          <w:sz w:val="23"/>
          <w:szCs w:val="23"/>
        </w:rPr>
        <w:t xml:space="preserve">s current course(s) and the course(s) the student takes in the subsequent term. </w:t>
      </w:r>
    </w:p>
    <w:p w14:paraId="56919865" w14:textId="77777777" w:rsidR="00F37632" w:rsidRDefault="00F37632" w:rsidP="000623EF">
      <w:pPr>
        <w:pStyle w:val="Default"/>
        <w:framePr w:w="8414" w:wrap="auto" w:vAnchor="page" w:hAnchor="page" w:x="1801" w:y="11692"/>
        <w:numPr>
          <w:ilvl w:val="0"/>
          <w:numId w:val="25"/>
        </w:numPr>
        <w:tabs>
          <w:tab w:val="left" w:pos="360"/>
        </w:tabs>
        <w:rPr>
          <w:color w:val="auto"/>
          <w:sz w:val="23"/>
          <w:szCs w:val="23"/>
        </w:rPr>
      </w:pPr>
      <w:r>
        <w:rPr>
          <w:color w:val="auto"/>
          <w:sz w:val="23"/>
          <w:szCs w:val="23"/>
        </w:rPr>
        <w:t xml:space="preserve">Suspension from </w:t>
      </w:r>
      <w:r w:rsidR="003C6C8F">
        <w:rPr>
          <w:color w:val="auto"/>
          <w:sz w:val="23"/>
          <w:szCs w:val="23"/>
        </w:rPr>
        <w:t>Obridge</w:t>
      </w:r>
      <w:r>
        <w:rPr>
          <w:color w:val="auto"/>
          <w:sz w:val="23"/>
          <w:szCs w:val="23"/>
        </w:rPr>
        <w:t xml:space="preserve"> Academy program for a specified period of time. </w:t>
      </w:r>
    </w:p>
    <w:p w14:paraId="2A902BB1" w14:textId="77777777" w:rsidR="00F37632" w:rsidRDefault="00F37632" w:rsidP="000623EF">
      <w:pPr>
        <w:pStyle w:val="Default"/>
        <w:framePr w:w="8414" w:wrap="auto" w:vAnchor="page" w:hAnchor="page" w:x="1801" w:y="11692"/>
        <w:numPr>
          <w:ilvl w:val="0"/>
          <w:numId w:val="25"/>
        </w:numPr>
        <w:tabs>
          <w:tab w:val="left" w:pos="360"/>
        </w:tabs>
        <w:rPr>
          <w:color w:val="auto"/>
          <w:sz w:val="23"/>
          <w:szCs w:val="23"/>
        </w:rPr>
      </w:pPr>
      <w:r>
        <w:rPr>
          <w:color w:val="auto"/>
          <w:sz w:val="23"/>
          <w:szCs w:val="23"/>
        </w:rPr>
        <w:t xml:space="preserve">Permanent removal from </w:t>
      </w:r>
      <w:r w:rsidR="003C6C8F">
        <w:rPr>
          <w:color w:val="auto"/>
          <w:sz w:val="23"/>
          <w:szCs w:val="23"/>
        </w:rPr>
        <w:t>Obridge</w:t>
      </w:r>
      <w:r>
        <w:rPr>
          <w:color w:val="auto"/>
          <w:sz w:val="23"/>
          <w:szCs w:val="23"/>
        </w:rPr>
        <w:t xml:space="preserve"> Academy. </w:t>
      </w:r>
    </w:p>
    <w:p w14:paraId="77E8E656" w14:textId="77777777" w:rsidR="00F37632" w:rsidRDefault="00F37632">
      <w:pPr>
        <w:pStyle w:val="Default"/>
        <w:rPr>
          <w:color w:val="auto"/>
          <w:sz w:val="23"/>
          <w:szCs w:val="23"/>
        </w:rPr>
      </w:pPr>
    </w:p>
    <w:p w14:paraId="3CD9648F" w14:textId="77777777" w:rsidR="00F37632" w:rsidRDefault="00F37632" w:rsidP="000623EF">
      <w:pPr>
        <w:pStyle w:val="CM33"/>
        <w:pageBreakBefore/>
        <w:framePr w:w="9292" w:wrap="auto" w:vAnchor="page" w:hAnchor="page" w:x="1462" w:y="1985"/>
        <w:spacing w:line="286" w:lineRule="atLeast"/>
        <w:jc w:val="both"/>
        <w:rPr>
          <w:rFonts w:cs="Calibri"/>
          <w:sz w:val="23"/>
          <w:szCs w:val="23"/>
        </w:rPr>
      </w:pPr>
      <w:r>
        <w:rPr>
          <w:rFonts w:cs="Calibri"/>
          <w:sz w:val="23"/>
          <w:szCs w:val="23"/>
        </w:rPr>
        <w:lastRenderedPageBreak/>
        <w:t>When a violation has occurred, a report, including the date, time and circumstances of the alleged act, will be submitted to the school. This report includes a description of the actions of all parties involved, names of witnesses available and documentary evidence that supports the charge. Students wishing to report a violation should file the report through the school administration. Upon receipt of the report, administration will determine if a</w:t>
      </w:r>
      <w:r w:rsidR="00E60AA4">
        <w:rPr>
          <w:rFonts w:cs="Calibri"/>
          <w:sz w:val="23"/>
          <w:szCs w:val="23"/>
        </w:rPr>
        <w:t>n</w:t>
      </w:r>
      <w:r>
        <w:rPr>
          <w:rFonts w:cs="Calibri"/>
          <w:sz w:val="23"/>
          <w:szCs w:val="23"/>
        </w:rPr>
        <w:t xml:space="preserve"> </w:t>
      </w:r>
      <w:r w:rsidR="003C6C8F">
        <w:rPr>
          <w:rFonts w:cs="Calibri"/>
          <w:sz w:val="23"/>
          <w:szCs w:val="23"/>
        </w:rPr>
        <w:t>Obridge</w:t>
      </w:r>
      <w:r>
        <w:rPr>
          <w:rFonts w:cs="Calibri"/>
          <w:sz w:val="23"/>
          <w:szCs w:val="23"/>
        </w:rPr>
        <w:t xml:space="preserve"> Academy policy may have been violated by the student. If there is sufficient information, the student will be contacted in writing informing the student of the charges in sufficient detail, including the time and place the alleged violation occurred and the penalty that would be appropriate if the student did in fact violate the policy. </w:t>
      </w:r>
    </w:p>
    <w:p w14:paraId="7AF38A67" w14:textId="77777777" w:rsidR="00F37632" w:rsidRDefault="00F37632" w:rsidP="00916E10">
      <w:pPr>
        <w:pStyle w:val="CM29"/>
        <w:framePr w:w="2165" w:wrap="auto" w:vAnchor="page" w:hAnchor="page" w:x="1462" w:y="5225"/>
        <w:rPr>
          <w:rFonts w:cs="Calibri"/>
          <w:sz w:val="32"/>
          <w:szCs w:val="32"/>
        </w:rPr>
      </w:pPr>
      <w:r>
        <w:rPr>
          <w:rFonts w:cs="Calibri"/>
          <w:b/>
          <w:bCs/>
          <w:sz w:val="32"/>
          <w:szCs w:val="32"/>
        </w:rPr>
        <w:t xml:space="preserve">In Closing </w:t>
      </w:r>
    </w:p>
    <w:p w14:paraId="6C11840E" w14:textId="77777777" w:rsidR="00F37632" w:rsidRDefault="00F37632" w:rsidP="000623EF">
      <w:pPr>
        <w:pStyle w:val="CM29"/>
        <w:framePr w:w="9025" w:wrap="auto" w:vAnchor="page" w:hAnchor="page" w:x="1462" w:y="5945"/>
        <w:spacing w:line="293" w:lineRule="atLeast"/>
        <w:jc w:val="both"/>
        <w:rPr>
          <w:rFonts w:cs="Calibri"/>
          <w:sz w:val="23"/>
          <w:szCs w:val="23"/>
        </w:rPr>
      </w:pPr>
      <w:r>
        <w:rPr>
          <w:rFonts w:cs="Calibri"/>
          <w:sz w:val="23"/>
          <w:szCs w:val="23"/>
        </w:rPr>
        <w:t xml:space="preserve">Thank you for taking the time to read the </w:t>
      </w:r>
      <w:r w:rsidR="003C6C8F">
        <w:rPr>
          <w:rFonts w:cs="Calibri"/>
          <w:sz w:val="23"/>
          <w:szCs w:val="23"/>
        </w:rPr>
        <w:t>Obridge</w:t>
      </w:r>
      <w:r>
        <w:rPr>
          <w:rFonts w:cs="Calibri"/>
          <w:sz w:val="23"/>
          <w:szCs w:val="23"/>
        </w:rPr>
        <w:t xml:space="preserve"> Academy Student/Parent Handbook. At </w:t>
      </w:r>
      <w:r w:rsidR="003C6C8F">
        <w:rPr>
          <w:rFonts w:cs="Calibri"/>
          <w:sz w:val="23"/>
          <w:szCs w:val="23"/>
        </w:rPr>
        <w:t>Obridge</w:t>
      </w:r>
      <w:r>
        <w:rPr>
          <w:rFonts w:cs="Calibri"/>
          <w:sz w:val="23"/>
          <w:szCs w:val="23"/>
        </w:rPr>
        <w:t xml:space="preserve"> Academy, we have a strong commitment to helping students develop the skills and self-confidence necessary to succeed in the online learning environment. </w:t>
      </w:r>
    </w:p>
    <w:p w14:paraId="770409FD" w14:textId="77777777" w:rsidR="00F37632" w:rsidRPr="0022058F" w:rsidRDefault="00F37632" w:rsidP="000623EF">
      <w:pPr>
        <w:pStyle w:val="CM6"/>
        <w:framePr w:w="9494" w:wrap="auto" w:vAnchor="page" w:hAnchor="page" w:x="1462" w:y="7145"/>
        <w:jc w:val="both"/>
        <w:rPr>
          <w:rFonts w:cs="Calibri"/>
          <w:color w:val="0000FF" w:themeColor="hyperlink"/>
          <w:sz w:val="23"/>
          <w:szCs w:val="23"/>
          <w:u w:val="single"/>
        </w:rPr>
      </w:pPr>
      <w:r>
        <w:rPr>
          <w:rFonts w:cs="Calibri"/>
          <w:sz w:val="23"/>
          <w:szCs w:val="23"/>
        </w:rPr>
        <w:t xml:space="preserve">If you have any questions about the contents of this handbook, please contact </w:t>
      </w:r>
      <w:r w:rsidR="003C6C8F">
        <w:rPr>
          <w:rFonts w:cs="Calibri"/>
          <w:sz w:val="23"/>
          <w:szCs w:val="23"/>
        </w:rPr>
        <w:t>Obridge</w:t>
      </w:r>
      <w:r>
        <w:rPr>
          <w:rFonts w:cs="Calibri"/>
          <w:sz w:val="23"/>
          <w:szCs w:val="23"/>
        </w:rPr>
        <w:t xml:space="preserve"> Academy at </w:t>
      </w:r>
      <w:r w:rsidR="0022058F">
        <w:rPr>
          <w:rFonts w:cs="Calibri"/>
          <w:sz w:val="23"/>
          <w:szCs w:val="23"/>
        </w:rPr>
        <w:t xml:space="preserve">+1.866.611.9668 </w:t>
      </w:r>
      <w:r w:rsidR="0022058F" w:rsidRPr="0022058F">
        <w:rPr>
          <w:rFonts w:cs="Calibri"/>
          <w:sz w:val="23"/>
          <w:szCs w:val="23"/>
        </w:rPr>
        <w:t>or email</w:t>
      </w:r>
      <w:r w:rsidR="0022058F">
        <w:rPr>
          <w:rFonts w:cs="Calibri"/>
          <w:sz w:val="23"/>
          <w:szCs w:val="23"/>
        </w:rPr>
        <w:t xml:space="preserve"> </w:t>
      </w:r>
      <w:r w:rsidR="0036559D">
        <w:rPr>
          <w:rFonts w:cs="Calibri"/>
          <w:sz w:val="23"/>
          <w:szCs w:val="23"/>
          <w:highlight w:val="yellow"/>
        </w:rPr>
        <w:t>info</w:t>
      </w:r>
      <w:r w:rsidR="0022058F" w:rsidRPr="000351AC">
        <w:rPr>
          <w:rFonts w:cs="Calibri"/>
          <w:sz w:val="23"/>
          <w:szCs w:val="23"/>
          <w:highlight w:val="yellow"/>
        </w:rPr>
        <w:t>@obridgeacademy.com</w:t>
      </w:r>
    </w:p>
    <w:sectPr w:rsidR="00F37632" w:rsidRPr="0022058F" w:rsidSect="00892A50">
      <w:headerReference w:type="default" r:id="rId10"/>
      <w:footerReference w:type="default" r:id="rId11"/>
      <w:pgSz w:w="12240" w:h="16340"/>
      <w:pgMar w:top="963" w:right="1286" w:bottom="1440" w:left="1283"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9F79A" w14:textId="77777777" w:rsidR="001931B7" w:rsidRDefault="001931B7" w:rsidP="00D22A9C">
      <w:r>
        <w:separator/>
      </w:r>
    </w:p>
  </w:endnote>
  <w:endnote w:type="continuationSeparator" w:id="0">
    <w:p w14:paraId="0E6A9016" w14:textId="77777777" w:rsidR="001931B7" w:rsidRDefault="001931B7" w:rsidP="00D2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EE5D" w14:textId="5983652B" w:rsidR="00CF1292" w:rsidRDefault="00CF1292">
    <w:pPr>
      <w:pStyle w:val="Footer"/>
    </w:pPr>
    <w:r>
      <w:tab/>
      <w:t xml:space="preserve">                                                                                        Page </w:t>
    </w:r>
    <w:r>
      <w:fldChar w:fldCharType="begin"/>
    </w:r>
    <w:r>
      <w:instrText xml:space="preserve"> PAGE </w:instrText>
    </w:r>
    <w:r>
      <w:fldChar w:fldCharType="separate"/>
    </w:r>
    <w:r w:rsidR="00891457">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A52F" w14:textId="77777777" w:rsidR="001931B7" w:rsidRDefault="001931B7" w:rsidP="00D22A9C">
      <w:r>
        <w:separator/>
      </w:r>
    </w:p>
  </w:footnote>
  <w:footnote w:type="continuationSeparator" w:id="0">
    <w:p w14:paraId="05D58611" w14:textId="77777777" w:rsidR="001931B7" w:rsidRDefault="001931B7" w:rsidP="00D2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B6E2" w14:textId="77777777" w:rsidR="0096139F" w:rsidRDefault="0096139F" w:rsidP="00F264D7">
    <w:pPr>
      <w:pStyle w:val="Header"/>
      <w:ind w:hanging="1080"/>
    </w:pPr>
    <w:r>
      <w:rPr>
        <w:noProof/>
      </w:rPr>
      <w:drawing>
        <wp:inline distT="0" distB="0" distL="0" distR="0" wp14:anchorId="5132E723" wp14:editId="28DA050E">
          <wp:extent cx="1998345" cy="8553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855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F4441E"/>
    <w:multiLevelType w:val="hybridMultilevel"/>
    <w:tmpl w:val="39C567B9"/>
    <w:lvl w:ilvl="0" w:tplc="FFFFFFFF">
      <w:start w:val="1"/>
      <w:numFmt w:val="bullet"/>
      <w:lvlText w:val="•"/>
      <w:lvlJc w:val="left"/>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46E8E5"/>
    <w:multiLevelType w:val="hybridMultilevel"/>
    <w:tmpl w:val="5F80D5F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1AFABA7"/>
    <w:multiLevelType w:val="hybridMultilevel"/>
    <w:tmpl w:val="C85BA20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35AA843"/>
    <w:multiLevelType w:val="hybridMultilevel"/>
    <w:tmpl w:val="949F986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43278FD"/>
    <w:multiLevelType w:val="hybridMultilevel"/>
    <w:tmpl w:val="9056FE1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5670D29"/>
    <w:multiLevelType w:val="hybridMultilevel"/>
    <w:tmpl w:val="F06BDE22"/>
    <w:lvl w:ilvl="0" w:tplc="FFFFFFFF">
      <w:start w:val="1"/>
      <w:numFmt w:val="lowerLetter"/>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ACE28CF"/>
    <w:multiLevelType w:val="hybridMultilevel"/>
    <w:tmpl w:val="D824666D"/>
    <w:lvl w:ilvl="0" w:tplc="FFFFFFFF">
      <w:start w:val="1"/>
      <w:numFmt w:val="lowerLetter"/>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910C1F1"/>
    <w:multiLevelType w:val="hybridMultilevel"/>
    <w:tmpl w:val="28CDEAD0"/>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752FA79"/>
    <w:multiLevelType w:val="hybridMultilevel"/>
    <w:tmpl w:val="39C8D03C"/>
    <w:lvl w:ilvl="0" w:tplc="FFFFFFFF">
      <w:start w:val="1"/>
      <w:numFmt w:val="bullet"/>
      <w:lvlText w:val="•"/>
      <w:lvlJc w:val="left"/>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47F46A2"/>
    <w:multiLevelType w:val="hybridMultilevel"/>
    <w:tmpl w:val="F71698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A842BEF"/>
    <w:multiLevelType w:val="hybridMultilevel"/>
    <w:tmpl w:val="1B2A4A7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E5E0D4AB"/>
    <w:multiLevelType w:val="hybridMultilevel"/>
    <w:tmpl w:val="8C7F685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5F69720"/>
    <w:multiLevelType w:val="hybridMultilevel"/>
    <w:tmpl w:val="E1636D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751AA45"/>
    <w:multiLevelType w:val="hybridMultilevel"/>
    <w:tmpl w:val="598D14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4DA5EC7"/>
    <w:multiLevelType w:val="hybridMultilevel"/>
    <w:tmpl w:val="E7BA7DD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9CC4F81"/>
    <w:multiLevelType w:val="hybridMultilevel"/>
    <w:tmpl w:val="95EC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E413B"/>
    <w:multiLevelType w:val="hybridMultilevel"/>
    <w:tmpl w:val="550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5DE00"/>
    <w:multiLevelType w:val="hybridMultilevel"/>
    <w:tmpl w:val="FC53714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6950799"/>
    <w:multiLevelType w:val="hybridMultilevel"/>
    <w:tmpl w:val="0C5FAAE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8103923"/>
    <w:multiLevelType w:val="hybridMultilevel"/>
    <w:tmpl w:val="70C4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60205"/>
    <w:multiLevelType w:val="hybridMultilevel"/>
    <w:tmpl w:val="39BC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D76561"/>
    <w:multiLevelType w:val="hybridMultilevel"/>
    <w:tmpl w:val="B273491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3114805"/>
    <w:multiLevelType w:val="hybridMultilevel"/>
    <w:tmpl w:val="78CA45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C08BA7A"/>
    <w:multiLevelType w:val="hybridMultilevel"/>
    <w:tmpl w:val="170E59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0996EEC"/>
    <w:multiLevelType w:val="hybridMultilevel"/>
    <w:tmpl w:val="6A3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92C0F"/>
    <w:multiLevelType w:val="hybridMultilevel"/>
    <w:tmpl w:val="FCC8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1D981"/>
    <w:multiLevelType w:val="hybridMultilevel"/>
    <w:tmpl w:val="E38EE426"/>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AA97DAB"/>
    <w:multiLevelType w:val="hybridMultilevel"/>
    <w:tmpl w:val="CE98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576C5"/>
    <w:multiLevelType w:val="hybridMultilevel"/>
    <w:tmpl w:val="963707C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DFA0DB1"/>
    <w:multiLevelType w:val="hybridMultilevel"/>
    <w:tmpl w:val="F090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9BF9"/>
    <w:multiLevelType w:val="hybridMultilevel"/>
    <w:tmpl w:val="04C7A0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F5934E1"/>
    <w:multiLevelType w:val="hybridMultilevel"/>
    <w:tmpl w:val="181DB13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698A577"/>
    <w:multiLevelType w:val="hybridMultilevel"/>
    <w:tmpl w:val="BBCCB1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A462A22"/>
    <w:multiLevelType w:val="hybridMultilevel"/>
    <w:tmpl w:val="D4A6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6E49C"/>
    <w:multiLevelType w:val="hybridMultilevel"/>
    <w:tmpl w:val="D5EB8E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EED2B3F"/>
    <w:multiLevelType w:val="hybridMultilevel"/>
    <w:tmpl w:val="8EB2B048"/>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9"/>
  </w:num>
  <w:num w:numId="3">
    <w:abstractNumId w:val="30"/>
  </w:num>
  <w:num w:numId="4">
    <w:abstractNumId w:val="10"/>
  </w:num>
  <w:num w:numId="5">
    <w:abstractNumId w:val="4"/>
  </w:num>
  <w:num w:numId="6">
    <w:abstractNumId w:val="2"/>
  </w:num>
  <w:num w:numId="7">
    <w:abstractNumId w:val="3"/>
  </w:num>
  <w:num w:numId="8">
    <w:abstractNumId w:val="0"/>
  </w:num>
  <w:num w:numId="9">
    <w:abstractNumId w:val="8"/>
  </w:num>
  <w:num w:numId="10">
    <w:abstractNumId w:val="17"/>
  </w:num>
  <w:num w:numId="11">
    <w:abstractNumId w:val="14"/>
  </w:num>
  <w:num w:numId="12">
    <w:abstractNumId w:val="7"/>
  </w:num>
  <w:num w:numId="13">
    <w:abstractNumId w:val="23"/>
  </w:num>
  <w:num w:numId="14">
    <w:abstractNumId w:val="34"/>
  </w:num>
  <w:num w:numId="15">
    <w:abstractNumId w:val="6"/>
  </w:num>
  <w:num w:numId="16">
    <w:abstractNumId w:val="5"/>
  </w:num>
  <w:num w:numId="17">
    <w:abstractNumId w:val="11"/>
  </w:num>
  <w:num w:numId="18">
    <w:abstractNumId w:val="28"/>
  </w:num>
  <w:num w:numId="19">
    <w:abstractNumId w:val="32"/>
  </w:num>
  <w:num w:numId="20">
    <w:abstractNumId w:val="26"/>
  </w:num>
  <w:num w:numId="21">
    <w:abstractNumId w:val="31"/>
  </w:num>
  <w:num w:numId="22">
    <w:abstractNumId w:val="21"/>
  </w:num>
  <w:num w:numId="23">
    <w:abstractNumId w:val="13"/>
  </w:num>
  <w:num w:numId="24">
    <w:abstractNumId w:val="18"/>
  </w:num>
  <w:num w:numId="25">
    <w:abstractNumId w:val="1"/>
  </w:num>
  <w:num w:numId="26">
    <w:abstractNumId w:val="22"/>
  </w:num>
  <w:num w:numId="27">
    <w:abstractNumId w:val="19"/>
  </w:num>
  <w:num w:numId="28">
    <w:abstractNumId w:val="33"/>
  </w:num>
  <w:num w:numId="29">
    <w:abstractNumId w:val="27"/>
  </w:num>
  <w:num w:numId="30">
    <w:abstractNumId w:val="35"/>
  </w:num>
  <w:num w:numId="31">
    <w:abstractNumId w:val="15"/>
  </w:num>
  <w:num w:numId="32">
    <w:abstractNumId w:val="25"/>
  </w:num>
  <w:num w:numId="33">
    <w:abstractNumId w:val="24"/>
  </w:num>
  <w:num w:numId="34">
    <w:abstractNumId w:val="16"/>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A87"/>
    <w:rsid w:val="000351AC"/>
    <w:rsid w:val="00045656"/>
    <w:rsid w:val="00053766"/>
    <w:rsid w:val="000623EF"/>
    <w:rsid w:val="0006284F"/>
    <w:rsid w:val="000652EE"/>
    <w:rsid w:val="00077D64"/>
    <w:rsid w:val="000A16DB"/>
    <w:rsid w:val="000A3EF7"/>
    <w:rsid w:val="000B4DFB"/>
    <w:rsid w:val="000C3D83"/>
    <w:rsid w:val="000D3D51"/>
    <w:rsid w:val="000F4C72"/>
    <w:rsid w:val="000F7BCD"/>
    <w:rsid w:val="0011020B"/>
    <w:rsid w:val="00112C5D"/>
    <w:rsid w:val="001227DD"/>
    <w:rsid w:val="00123F7D"/>
    <w:rsid w:val="00140FE1"/>
    <w:rsid w:val="00177D08"/>
    <w:rsid w:val="0018468D"/>
    <w:rsid w:val="001931B7"/>
    <w:rsid w:val="001A12E0"/>
    <w:rsid w:val="001B026F"/>
    <w:rsid w:val="001B2FB7"/>
    <w:rsid w:val="001E782D"/>
    <w:rsid w:val="001F14A5"/>
    <w:rsid w:val="00204FF2"/>
    <w:rsid w:val="0022058F"/>
    <w:rsid w:val="0024546C"/>
    <w:rsid w:val="00265425"/>
    <w:rsid w:val="0027020F"/>
    <w:rsid w:val="00292363"/>
    <w:rsid w:val="00296F1D"/>
    <w:rsid w:val="002A575B"/>
    <w:rsid w:val="002C4B6A"/>
    <w:rsid w:val="002C7BED"/>
    <w:rsid w:val="002E1AFA"/>
    <w:rsid w:val="0030220A"/>
    <w:rsid w:val="0030604D"/>
    <w:rsid w:val="00322342"/>
    <w:rsid w:val="00352EED"/>
    <w:rsid w:val="00353778"/>
    <w:rsid w:val="003606DE"/>
    <w:rsid w:val="0036559D"/>
    <w:rsid w:val="003C6C8F"/>
    <w:rsid w:val="003D74B8"/>
    <w:rsid w:val="003F194F"/>
    <w:rsid w:val="00403CF9"/>
    <w:rsid w:val="004066F9"/>
    <w:rsid w:val="00410A1D"/>
    <w:rsid w:val="00411879"/>
    <w:rsid w:val="0041593E"/>
    <w:rsid w:val="0043790A"/>
    <w:rsid w:val="00470C84"/>
    <w:rsid w:val="004813CF"/>
    <w:rsid w:val="004C5E50"/>
    <w:rsid w:val="004D533A"/>
    <w:rsid w:val="004E056F"/>
    <w:rsid w:val="004F06D5"/>
    <w:rsid w:val="0050621F"/>
    <w:rsid w:val="0054064C"/>
    <w:rsid w:val="00571A03"/>
    <w:rsid w:val="005826F6"/>
    <w:rsid w:val="00593482"/>
    <w:rsid w:val="005B04BF"/>
    <w:rsid w:val="005D599B"/>
    <w:rsid w:val="005D63E3"/>
    <w:rsid w:val="005F2644"/>
    <w:rsid w:val="00602A87"/>
    <w:rsid w:val="006066E1"/>
    <w:rsid w:val="00610C4A"/>
    <w:rsid w:val="006117EE"/>
    <w:rsid w:val="00625BB9"/>
    <w:rsid w:val="006537CC"/>
    <w:rsid w:val="00665D62"/>
    <w:rsid w:val="00693385"/>
    <w:rsid w:val="006B6049"/>
    <w:rsid w:val="006C4D30"/>
    <w:rsid w:val="006E2FFA"/>
    <w:rsid w:val="006E4596"/>
    <w:rsid w:val="007136CD"/>
    <w:rsid w:val="00717A02"/>
    <w:rsid w:val="007232A6"/>
    <w:rsid w:val="00733F1D"/>
    <w:rsid w:val="00736999"/>
    <w:rsid w:val="00744093"/>
    <w:rsid w:val="00751B81"/>
    <w:rsid w:val="007A5E61"/>
    <w:rsid w:val="007C3522"/>
    <w:rsid w:val="007C3810"/>
    <w:rsid w:val="007D2533"/>
    <w:rsid w:val="008122ED"/>
    <w:rsid w:val="0082004B"/>
    <w:rsid w:val="008214D0"/>
    <w:rsid w:val="00825F54"/>
    <w:rsid w:val="00855B48"/>
    <w:rsid w:val="008579FE"/>
    <w:rsid w:val="00887838"/>
    <w:rsid w:val="00891457"/>
    <w:rsid w:val="00892A50"/>
    <w:rsid w:val="008A3C71"/>
    <w:rsid w:val="008B44CF"/>
    <w:rsid w:val="008B46B6"/>
    <w:rsid w:val="008B73FC"/>
    <w:rsid w:val="008D3C57"/>
    <w:rsid w:val="008F56D1"/>
    <w:rsid w:val="00902D10"/>
    <w:rsid w:val="00904ACF"/>
    <w:rsid w:val="00916E10"/>
    <w:rsid w:val="0096139F"/>
    <w:rsid w:val="00972549"/>
    <w:rsid w:val="00974ED7"/>
    <w:rsid w:val="009B4F29"/>
    <w:rsid w:val="009C4BE0"/>
    <w:rsid w:val="009C5D90"/>
    <w:rsid w:val="009C71E1"/>
    <w:rsid w:val="009D3BE1"/>
    <w:rsid w:val="009D7134"/>
    <w:rsid w:val="009E5AA3"/>
    <w:rsid w:val="009F05DB"/>
    <w:rsid w:val="009F57EE"/>
    <w:rsid w:val="00A214AB"/>
    <w:rsid w:val="00A45CD0"/>
    <w:rsid w:val="00A90785"/>
    <w:rsid w:val="00AA250D"/>
    <w:rsid w:val="00AB2AB0"/>
    <w:rsid w:val="00AC415D"/>
    <w:rsid w:val="00AD5ABF"/>
    <w:rsid w:val="00AD6AA3"/>
    <w:rsid w:val="00B1719F"/>
    <w:rsid w:val="00B648A6"/>
    <w:rsid w:val="00B67FE9"/>
    <w:rsid w:val="00B927BA"/>
    <w:rsid w:val="00BA145F"/>
    <w:rsid w:val="00BD0CC4"/>
    <w:rsid w:val="00BD6371"/>
    <w:rsid w:val="00BF15EC"/>
    <w:rsid w:val="00BF2EA2"/>
    <w:rsid w:val="00BF3110"/>
    <w:rsid w:val="00C01CB0"/>
    <w:rsid w:val="00C07BF1"/>
    <w:rsid w:val="00C250B4"/>
    <w:rsid w:val="00C72910"/>
    <w:rsid w:val="00CA3EC3"/>
    <w:rsid w:val="00CB0AB6"/>
    <w:rsid w:val="00CC17B0"/>
    <w:rsid w:val="00CE55D1"/>
    <w:rsid w:val="00CE5EAF"/>
    <w:rsid w:val="00CF1292"/>
    <w:rsid w:val="00CF22B5"/>
    <w:rsid w:val="00D22363"/>
    <w:rsid w:val="00D22A9C"/>
    <w:rsid w:val="00D24A18"/>
    <w:rsid w:val="00D27F4C"/>
    <w:rsid w:val="00D52A9B"/>
    <w:rsid w:val="00D57B8F"/>
    <w:rsid w:val="00D7341B"/>
    <w:rsid w:val="00D80F55"/>
    <w:rsid w:val="00DA2DB1"/>
    <w:rsid w:val="00DF03F7"/>
    <w:rsid w:val="00E60AA4"/>
    <w:rsid w:val="00E64A42"/>
    <w:rsid w:val="00E64DF7"/>
    <w:rsid w:val="00E72A98"/>
    <w:rsid w:val="00E91901"/>
    <w:rsid w:val="00EC1743"/>
    <w:rsid w:val="00EC2145"/>
    <w:rsid w:val="00EC3CCC"/>
    <w:rsid w:val="00ED1A4C"/>
    <w:rsid w:val="00EE64C6"/>
    <w:rsid w:val="00EE7055"/>
    <w:rsid w:val="00F11D76"/>
    <w:rsid w:val="00F264D7"/>
    <w:rsid w:val="00F3182D"/>
    <w:rsid w:val="00F37632"/>
    <w:rsid w:val="00F92028"/>
    <w:rsid w:val="00FA765F"/>
    <w:rsid w:val="00FB785D"/>
    <w:rsid w:val="00FD55D8"/>
    <w:rsid w:val="00FD5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0FA31"/>
  <w14:defaultImageDpi w14:val="0"/>
  <w15:docId w15:val="{9861FA9A-3F3F-1546-898B-52531A12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596"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3">
    <w:name w:val="CM3"/>
    <w:basedOn w:val="Default"/>
    <w:next w:val="Default"/>
    <w:uiPriority w:val="99"/>
    <w:pPr>
      <w:spacing w:line="366"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4">
    <w:name w:val="CM4"/>
    <w:basedOn w:val="Default"/>
    <w:next w:val="Default"/>
    <w:uiPriority w:val="99"/>
    <w:pPr>
      <w:spacing w:line="366"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5">
    <w:name w:val="CM5"/>
    <w:basedOn w:val="Default"/>
    <w:next w:val="Default"/>
    <w:uiPriority w:val="99"/>
    <w:pPr>
      <w:spacing w:line="286" w:lineRule="atLeast"/>
    </w:pPr>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6">
    <w:name w:val="CM6"/>
    <w:basedOn w:val="Default"/>
    <w:next w:val="Default"/>
    <w:uiPriority w:val="99"/>
    <w:pPr>
      <w:spacing w:line="286"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8">
    <w:name w:val="CM8"/>
    <w:basedOn w:val="Default"/>
    <w:next w:val="Default"/>
    <w:uiPriority w:val="99"/>
    <w:pPr>
      <w:spacing w:line="286" w:lineRule="atLeast"/>
    </w:pPr>
    <w:rPr>
      <w:rFonts w:cs="Times New Roman"/>
      <w:color w:val="auto"/>
    </w:rPr>
  </w:style>
  <w:style w:type="paragraph" w:customStyle="1" w:styleId="CM10">
    <w:name w:val="CM10"/>
    <w:basedOn w:val="Default"/>
    <w:next w:val="Default"/>
    <w:uiPriority w:val="99"/>
    <w:pPr>
      <w:spacing w:line="288" w:lineRule="atLeast"/>
    </w:pPr>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3">
    <w:name w:val="CM13"/>
    <w:basedOn w:val="Default"/>
    <w:next w:val="Default"/>
    <w:uiPriority w:val="99"/>
    <w:pPr>
      <w:spacing w:line="280"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9">
    <w:name w:val="CM9"/>
    <w:basedOn w:val="Default"/>
    <w:next w:val="Default"/>
    <w:uiPriority w:val="99"/>
    <w:pPr>
      <w:spacing w:line="283" w:lineRule="atLeast"/>
    </w:pPr>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3">
    <w:name w:val="CM23"/>
    <w:basedOn w:val="Default"/>
    <w:next w:val="Default"/>
    <w:uiPriority w:val="99"/>
    <w:pPr>
      <w:spacing w:line="293" w:lineRule="atLeast"/>
    </w:pPr>
    <w:rPr>
      <w:rFonts w:cs="Times New Roman"/>
      <w:color w:val="auto"/>
    </w:rPr>
  </w:style>
  <w:style w:type="paragraph" w:customStyle="1" w:styleId="CM24">
    <w:name w:val="CM24"/>
    <w:basedOn w:val="Default"/>
    <w:next w:val="Default"/>
    <w:uiPriority w:val="99"/>
    <w:pPr>
      <w:spacing w:line="291" w:lineRule="atLeast"/>
    </w:pPr>
    <w:rPr>
      <w:rFonts w:cs="Times New Roman"/>
      <w:color w:val="auto"/>
    </w:rPr>
  </w:style>
  <w:style w:type="paragraph" w:customStyle="1" w:styleId="CM26">
    <w:name w:val="CM26"/>
    <w:basedOn w:val="Default"/>
    <w:next w:val="Default"/>
    <w:uiPriority w:val="99"/>
    <w:pPr>
      <w:spacing w:line="283" w:lineRule="atLeast"/>
    </w:pPr>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27">
    <w:name w:val="CM27"/>
    <w:basedOn w:val="Default"/>
    <w:next w:val="Default"/>
    <w:uiPriority w:val="99"/>
    <w:pPr>
      <w:spacing w:line="280" w:lineRule="atLeast"/>
    </w:pPr>
    <w:rPr>
      <w:rFonts w:cs="Times New Roman"/>
      <w:color w:val="auto"/>
    </w:rPr>
  </w:style>
  <w:style w:type="paragraph" w:customStyle="1" w:styleId="CM28">
    <w:name w:val="CM28"/>
    <w:basedOn w:val="Default"/>
    <w:next w:val="Default"/>
    <w:uiPriority w:val="99"/>
    <w:pPr>
      <w:spacing w:line="293" w:lineRule="atLeast"/>
    </w:pPr>
    <w:rPr>
      <w:rFonts w:cs="Times New Roman"/>
      <w:color w:val="auto"/>
    </w:rPr>
  </w:style>
  <w:style w:type="paragraph" w:customStyle="1" w:styleId="CM11">
    <w:name w:val="CM11"/>
    <w:basedOn w:val="Default"/>
    <w:next w:val="Default"/>
    <w:uiPriority w:val="99"/>
    <w:pPr>
      <w:spacing w:line="276" w:lineRule="atLeast"/>
    </w:pPr>
    <w:rPr>
      <w:rFonts w:cs="Times New Roman"/>
      <w:color w:val="auto"/>
    </w:rPr>
  </w:style>
  <w:style w:type="paragraph" w:styleId="Header">
    <w:name w:val="header"/>
    <w:basedOn w:val="Normal"/>
    <w:link w:val="HeaderChar"/>
    <w:uiPriority w:val="99"/>
    <w:unhideWhenUsed/>
    <w:rsid w:val="00D22A9C"/>
    <w:pPr>
      <w:tabs>
        <w:tab w:val="center" w:pos="4320"/>
        <w:tab w:val="right" w:pos="8640"/>
      </w:tabs>
    </w:pPr>
  </w:style>
  <w:style w:type="character" w:customStyle="1" w:styleId="HeaderChar">
    <w:name w:val="Header Char"/>
    <w:basedOn w:val="DefaultParagraphFont"/>
    <w:link w:val="Header"/>
    <w:uiPriority w:val="99"/>
    <w:locked/>
    <w:rsid w:val="00D22A9C"/>
    <w:rPr>
      <w:rFonts w:cs="Times New Roman"/>
    </w:rPr>
  </w:style>
  <w:style w:type="paragraph" w:styleId="Footer">
    <w:name w:val="footer"/>
    <w:basedOn w:val="Normal"/>
    <w:link w:val="FooterChar"/>
    <w:uiPriority w:val="99"/>
    <w:unhideWhenUsed/>
    <w:rsid w:val="00D22A9C"/>
    <w:pPr>
      <w:tabs>
        <w:tab w:val="center" w:pos="4320"/>
        <w:tab w:val="right" w:pos="8640"/>
      </w:tabs>
    </w:pPr>
  </w:style>
  <w:style w:type="character" w:customStyle="1" w:styleId="FooterChar">
    <w:name w:val="Footer Char"/>
    <w:basedOn w:val="DefaultParagraphFont"/>
    <w:link w:val="Footer"/>
    <w:uiPriority w:val="99"/>
    <w:locked/>
    <w:rsid w:val="00D22A9C"/>
    <w:rPr>
      <w:rFonts w:cs="Times New Roman"/>
    </w:rPr>
  </w:style>
  <w:style w:type="character" w:styleId="Hyperlink">
    <w:name w:val="Hyperlink"/>
    <w:basedOn w:val="DefaultParagraphFont"/>
    <w:uiPriority w:val="99"/>
    <w:unhideWhenUsed/>
    <w:rsid w:val="0022058F"/>
    <w:rPr>
      <w:rFonts w:cs="Times New Roman"/>
      <w:color w:val="0000FF" w:themeColor="hyperlink"/>
      <w:u w:val="single"/>
    </w:rPr>
  </w:style>
  <w:style w:type="character" w:styleId="PageNumber">
    <w:name w:val="page number"/>
    <w:basedOn w:val="DefaultParagraphFont"/>
    <w:uiPriority w:val="99"/>
    <w:semiHidden/>
    <w:unhideWhenUsed/>
    <w:rsid w:val="00403CF9"/>
    <w:rPr>
      <w:rFonts w:cs="Times New Roman"/>
    </w:rPr>
  </w:style>
  <w:style w:type="paragraph" w:styleId="BalloonText">
    <w:name w:val="Balloon Text"/>
    <w:basedOn w:val="Normal"/>
    <w:link w:val="BalloonTextChar"/>
    <w:uiPriority w:val="99"/>
    <w:semiHidden/>
    <w:unhideWhenUsed/>
    <w:rsid w:val="008878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78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bridge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DC17-4C02-F34C-82DF-2FF07841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6626</Words>
  <Characters>37770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Zhang</dc:creator>
  <cp:lastModifiedBy>Xiaoming Zhang</cp:lastModifiedBy>
  <cp:revision>6</cp:revision>
  <cp:lastPrinted>2013-07-05T01:17:00Z</cp:lastPrinted>
  <dcterms:created xsi:type="dcterms:W3CDTF">2017-12-12T14:32:00Z</dcterms:created>
  <dcterms:modified xsi:type="dcterms:W3CDTF">2020-08-05T17:03:00Z</dcterms:modified>
</cp:coreProperties>
</file>